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82190" w14:textId="7EC37978" w:rsidR="00CE34DA" w:rsidRPr="00353724" w:rsidRDefault="001942B3" w:rsidP="00E9717F">
      <w:pPr>
        <w:spacing w:after="0" w:line="320" w:lineRule="exact"/>
        <w:ind w:right="1134"/>
        <w:rPr>
          <w:b/>
          <w:bCs/>
          <w:sz w:val="24"/>
          <w:szCs w:val="24"/>
        </w:rPr>
      </w:pPr>
      <w:r w:rsidRPr="00353724">
        <w:rPr>
          <w:b/>
          <w:bCs/>
          <w:sz w:val="24"/>
          <w:szCs w:val="24"/>
        </w:rPr>
        <w:t>Checkliste</w:t>
      </w:r>
      <w:r w:rsidR="00E86D70" w:rsidRPr="00353724">
        <w:rPr>
          <w:b/>
          <w:bCs/>
          <w:sz w:val="24"/>
          <w:szCs w:val="24"/>
        </w:rPr>
        <w:t xml:space="preserve"> 3:</w:t>
      </w:r>
      <w:r w:rsidRPr="00353724">
        <w:rPr>
          <w:b/>
          <w:bCs/>
          <w:sz w:val="24"/>
          <w:szCs w:val="24"/>
        </w:rPr>
        <w:t xml:space="preserve"> </w:t>
      </w:r>
      <w:bookmarkStart w:id="0" w:name="_Hlk45722824"/>
      <w:r w:rsidR="00516AE6" w:rsidRPr="00353724">
        <w:rPr>
          <w:b/>
          <w:bCs/>
          <w:sz w:val="24"/>
          <w:szCs w:val="24"/>
        </w:rPr>
        <w:t xml:space="preserve">Einschätzung des </w:t>
      </w:r>
      <w:r w:rsidR="00247E24" w:rsidRPr="00353724">
        <w:rPr>
          <w:b/>
          <w:bCs/>
          <w:sz w:val="24"/>
          <w:szCs w:val="24"/>
        </w:rPr>
        <w:t xml:space="preserve">psychischen </w:t>
      </w:r>
      <w:r w:rsidR="00E035F5" w:rsidRPr="00353724">
        <w:rPr>
          <w:b/>
          <w:bCs/>
          <w:sz w:val="24"/>
          <w:szCs w:val="24"/>
        </w:rPr>
        <w:t>Belastungs</w:t>
      </w:r>
      <w:r w:rsidR="00C20F71" w:rsidRPr="00353724">
        <w:rPr>
          <w:b/>
          <w:bCs/>
          <w:sz w:val="24"/>
          <w:szCs w:val="24"/>
        </w:rPr>
        <w:t>- und Gefährdungs</w:t>
      </w:r>
      <w:r w:rsidR="00E035F5" w:rsidRPr="00353724">
        <w:rPr>
          <w:b/>
          <w:bCs/>
          <w:sz w:val="24"/>
          <w:szCs w:val="24"/>
        </w:rPr>
        <w:t>potential</w:t>
      </w:r>
      <w:r w:rsidR="00516AE6" w:rsidRPr="00353724">
        <w:rPr>
          <w:b/>
          <w:bCs/>
          <w:sz w:val="24"/>
          <w:szCs w:val="24"/>
        </w:rPr>
        <w:t>s</w:t>
      </w:r>
      <w:r w:rsidR="00E035F5" w:rsidRPr="00353724">
        <w:rPr>
          <w:b/>
          <w:bCs/>
          <w:sz w:val="24"/>
          <w:szCs w:val="24"/>
        </w:rPr>
        <w:t xml:space="preserve"> </w:t>
      </w:r>
      <w:r w:rsidR="005D604F" w:rsidRPr="00353724">
        <w:rPr>
          <w:b/>
          <w:bCs/>
          <w:sz w:val="24"/>
          <w:szCs w:val="24"/>
        </w:rPr>
        <w:t>eines digitalen Systems</w:t>
      </w:r>
      <w:r w:rsidR="00E035F5" w:rsidRPr="00353724">
        <w:rPr>
          <w:b/>
          <w:bCs/>
          <w:sz w:val="24"/>
          <w:szCs w:val="24"/>
        </w:rPr>
        <w:t xml:space="preserve"> im betrieblichen</w:t>
      </w:r>
      <w:r w:rsidR="00E9717F" w:rsidRPr="00353724">
        <w:rPr>
          <w:b/>
          <w:bCs/>
          <w:sz w:val="24"/>
          <w:szCs w:val="24"/>
        </w:rPr>
        <w:t xml:space="preserve"> </w:t>
      </w:r>
      <w:r w:rsidR="00E035F5" w:rsidRPr="00353724">
        <w:rPr>
          <w:b/>
          <w:bCs/>
          <w:sz w:val="24"/>
          <w:szCs w:val="24"/>
        </w:rPr>
        <w:t>Einsatz</w:t>
      </w:r>
      <w:bookmarkEnd w:id="0"/>
      <w:r w:rsidR="00E035F5" w:rsidRPr="00353724">
        <w:rPr>
          <w:b/>
          <w:bCs/>
          <w:sz w:val="24"/>
          <w:szCs w:val="24"/>
        </w:rPr>
        <w:t xml:space="preserve"> </w:t>
      </w:r>
    </w:p>
    <w:p w14:paraId="41FA236F" w14:textId="20B54A5F" w:rsidR="00B74005" w:rsidRPr="00D607AF" w:rsidRDefault="00B74005" w:rsidP="007071E7">
      <w:pPr>
        <w:spacing w:after="0" w:line="320" w:lineRule="exact"/>
        <w:ind w:right="1134"/>
        <w:rPr>
          <w:color w:val="FF0000"/>
        </w:rPr>
      </w:pPr>
    </w:p>
    <w:tbl>
      <w:tblPr>
        <w:tblStyle w:val="Tabellenraster"/>
        <w:tblW w:w="10206" w:type="dxa"/>
        <w:tblBorders>
          <w:top w:val="single" w:sz="18" w:space="0" w:color="00A3DB"/>
          <w:left w:val="none" w:sz="0" w:space="0" w:color="auto"/>
          <w:bottom w:val="single" w:sz="18" w:space="0" w:color="00A3DB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607AF" w14:paraId="408752C0" w14:textId="77777777" w:rsidTr="00B421CF">
        <w:trPr>
          <w:tblHeader/>
        </w:trPr>
        <w:tc>
          <w:tcPr>
            <w:tcW w:w="10206" w:type="dxa"/>
            <w:tcBorders>
              <w:top w:val="single" w:sz="18" w:space="0" w:color="595959" w:themeColor="text1" w:themeTint="A6"/>
              <w:bottom w:val="single" w:sz="18" w:space="0" w:color="595959" w:themeColor="text1" w:themeTint="A6"/>
            </w:tcBorders>
            <w:shd w:val="clear" w:color="auto" w:fill="F2F2F2" w:themeFill="background1" w:themeFillShade="F2"/>
          </w:tcPr>
          <w:p w14:paraId="7AAEA4D4" w14:textId="2FBF0359" w:rsidR="005D604F" w:rsidRPr="00CF78D7" w:rsidRDefault="005D604F" w:rsidP="00CF78D7">
            <w:pPr>
              <w:spacing w:before="120" w:line="480" w:lineRule="auto"/>
              <w:rPr>
                <w:b/>
                <w:bCs/>
              </w:rPr>
            </w:pPr>
            <w:r w:rsidRPr="00CF78D7">
              <w:rPr>
                <w:b/>
                <w:bCs/>
              </w:rPr>
              <w:t xml:space="preserve">Bezeichnung </w:t>
            </w:r>
            <w:r w:rsidR="00586E85" w:rsidRPr="00CF78D7">
              <w:rPr>
                <w:b/>
                <w:bCs/>
              </w:rPr>
              <w:t>des digitalen Systems:</w:t>
            </w:r>
            <w:r w:rsidR="00D607AF" w:rsidRPr="00CF78D7">
              <w:rPr>
                <w:b/>
                <w:bCs/>
              </w:rPr>
              <w:t xml:space="preserve"> </w:t>
            </w:r>
          </w:p>
          <w:p w14:paraId="7901437F" w14:textId="76B22B9B" w:rsidR="00D607AF" w:rsidRPr="00D607AF" w:rsidRDefault="00586E85" w:rsidP="00CF78D7">
            <w:pPr>
              <w:spacing w:before="120" w:line="480" w:lineRule="auto"/>
              <w:rPr>
                <w:b/>
                <w:bCs/>
                <w:sz w:val="28"/>
                <w:szCs w:val="28"/>
              </w:rPr>
            </w:pPr>
            <w:r w:rsidRPr="00CF78D7">
              <w:rPr>
                <w:b/>
                <w:bCs/>
              </w:rPr>
              <w:t>Abteilung / Bereich</w:t>
            </w:r>
            <w:r w:rsidR="00D607AF" w:rsidRPr="00CF78D7">
              <w:rPr>
                <w:b/>
                <w:bCs/>
              </w:rPr>
              <w:t>:</w:t>
            </w:r>
          </w:p>
        </w:tc>
      </w:tr>
    </w:tbl>
    <w:p w14:paraId="42CBCC2E" w14:textId="5067D602" w:rsidR="00403040" w:rsidRDefault="00403040"/>
    <w:tbl>
      <w:tblPr>
        <w:tblStyle w:val="Tabellenraster"/>
        <w:tblW w:w="10206" w:type="dxa"/>
        <w:tblLayout w:type="fixed"/>
        <w:tblLook w:val="04A0" w:firstRow="1" w:lastRow="0" w:firstColumn="1" w:lastColumn="0" w:noHBand="0" w:noVBand="1"/>
      </w:tblPr>
      <w:tblGrid>
        <w:gridCol w:w="1276"/>
        <w:gridCol w:w="5027"/>
        <w:gridCol w:w="1914"/>
        <w:gridCol w:w="1989"/>
      </w:tblGrid>
      <w:tr w:rsidR="00353724" w14:paraId="17216612" w14:textId="77777777" w:rsidTr="009C38B6">
        <w:trPr>
          <w:tblHeader/>
        </w:trPr>
        <w:tc>
          <w:tcPr>
            <w:tcW w:w="1276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2A8A50BC" w14:textId="5D530E90" w:rsidR="00EA61FE" w:rsidRPr="00293AE0" w:rsidRDefault="00C8290D" w:rsidP="005F61F2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Handlungs</w:t>
            </w:r>
            <w:r w:rsidR="00B421CF">
              <w:rPr>
                <w:b/>
                <w:bCs/>
              </w:rPr>
              <w:t>-</w:t>
            </w:r>
            <w:r w:rsidR="008269C1">
              <w:rPr>
                <w:b/>
                <w:bCs/>
              </w:rPr>
              <w:t>feld</w:t>
            </w:r>
            <w:r w:rsidRPr="00293AE0">
              <w:rPr>
                <w:b/>
                <w:bCs/>
              </w:rPr>
              <w:t xml:space="preserve"> </w:t>
            </w:r>
          </w:p>
        </w:tc>
        <w:tc>
          <w:tcPr>
            <w:tcW w:w="5027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433D0AB9" w14:textId="55B31D0F" w:rsidR="00EA61FE" w:rsidRDefault="00B86830" w:rsidP="005F61F2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Zu </w:t>
            </w:r>
            <w:r w:rsidR="006C65B8">
              <w:rPr>
                <w:b/>
                <w:bCs/>
              </w:rPr>
              <w:t xml:space="preserve">betrachtender </w:t>
            </w:r>
            <w:r>
              <w:rPr>
                <w:b/>
                <w:bCs/>
              </w:rPr>
              <w:t>Sachverhalt</w:t>
            </w:r>
            <w:r w:rsidR="00D42F58">
              <w:rPr>
                <w:b/>
                <w:bCs/>
              </w:rPr>
              <w:t>:</w:t>
            </w:r>
          </w:p>
          <w:p w14:paraId="51F5279F" w14:textId="77777777" w:rsidR="00D42F58" w:rsidRDefault="00D42F58" w:rsidP="005F61F2">
            <w:pPr>
              <w:spacing w:before="100" w:after="100"/>
              <w:rPr>
                <w:b/>
                <w:bCs/>
              </w:rPr>
            </w:pPr>
          </w:p>
          <w:p w14:paraId="5CC0C836" w14:textId="77777777" w:rsidR="00353724" w:rsidRDefault="00353724" w:rsidP="005F61F2">
            <w:pPr>
              <w:spacing w:before="100" w:after="100"/>
              <w:rPr>
                <w:b/>
                <w:bCs/>
              </w:rPr>
            </w:pPr>
          </w:p>
          <w:p w14:paraId="6D458682" w14:textId="77777777" w:rsidR="00353724" w:rsidRDefault="00353724" w:rsidP="005F61F2">
            <w:pPr>
              <w:spacing w:before="100" w:after="100"/>
              <w:rPr>
                <w:b/>
                <w:bCs/>
              </w:rPr>
            </w:pPr>
          </w:p>
          <w:p w14:paraId="607F806A" w14:textId="77777777" w:rsidR="00353724" w:rsidRDefault="00353724" w:rsidP="005F61F2">
            <w:pPr>
              <w:spacing w:before="100" w:after="100"/>
              <w:rPr>
                <w:b/>
                <w:bCs/>
              </w:rPr>
            </w:pPr>
          </w:p>
          <w:p w14:paraId="1748171D" w14:textId="5AEAE01A" w:rsidR="00D42F58" w:rsidRPr="00293AE0" w:rsidRDefault="00D42F58" w:rsidP="005F61F2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Ermöglich</w:t>
            </w:r>
            <w:r w:rsidR="00D45C1B">
              <w:rPr>
                <w:b/>
                <w:bCs/>
              </w:rPr>
              <w:t>en</w:t>
            </w:r>
            <w:r>
              <w:rPr>
                <w:b/>
                <w:bCs/>
              </w:rPr>
              <w:t xml:space="preserve"> das digitale System</w:t>
            </w:r>
            <w:r w:rsidR="00C518D5">
              <w:rPr>
                <w:b/>
                <w:bCs/>
              </w:rPr>
              <w:t xml:space="preserve"> und die Rahmenbedingungen des Arbeitsprozesses</w:t>
            </w:r>
            <w:r>
              <w:rPr>
                <w:b/>
                <w:bCs/>
              </w:rPr>
              <w:t xml:space="preserve"> den Beschäftigten</w:t>
            </w:r>
            <w:r w:rsidR="00353724">
              <w:rPr>
                <w:b/>
                <w:bCs/>
              </w:rPr>
              <w:t xml:space="preserve"> …</w:t>
            </w:r>
          </w:p>
        </w:tc>
        <w:tc>
          <w:tcPr>
            <w:tcW w:w="1914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43AB6CB5" w14:textId="54865270" w:rsidR="00EA61FE" w:rsidRPr="00293AE0" w:rsidRDefault="00EA61FE" w:rsidP="005F61F2">
            <w:pPr>
              <w:spacing w:before="100" w:after="100"/>
              <w:rPr>
                <w:b/>
                <w:bCs/>
              </w:rPr>
            </w:pPr>
            <w:r w:rsidRPr="00293AE0">
              <w:rPr>
                <w:b/>
                <w:bCs/>
              </w:rPr>
              <w:t>Einschätzung</w:t>
            </w:r>
            <w:r>
              <w:rPr>
                <w:b/>
                <w:bCs/>
              </w:rPr>
              <w:t xml:space="preserve"> der</w:t>
            </w:r>
            <w:r w:rsidRPr="00293AE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Auswirkungen </w:t>
            </w:r>
          </w:p>
          <w:p w14:paraId="1426F3EC" w14:textId="42BCF1F5" w:rsidR="00397512" w:rsidRPr="00971961" w:rsidRDefault="00397512" w:rsidP="005F61F2">
            <w:pPr>
              <w:spacing w:before="100" w:after="100"/>
              <w:rPr>
                <w:sz w:val="18"/>
                <w:szCs w:val="18"/>
              </w:rPr>
            </w:pPr>
            <w:r w:rsidRPr="00971961">
              <w:rPr>
                <w:sz w:val="18"/>
                <w:szCs w:val="18"/>
              </w:rPr>
              <w:t>1: Verbesserung</w:t>
            </w:r>
          </w:p>
          <w:p w14:paraId="3568628D" w14:textId="77777777" w:rsidR="00397512" w:rsidRPr="00971961" w:rsidRDefault="00397512" w:rsidP="005F61F2">
            <w:pPr>
              <w:spacing w:before="100" w:after="100"/>
              <w:rPr>
                <w:sz w:val="18"/>
                <w:szCs w:val="18"/>
              </w:rPr>
            </w:pPr>
            <w:r w:rsidRPr="00971961">
              <w:rPr>
                <w:sz w:val="18"/>
                <w:szCs w:val="18"/>
              </w:rPr>
              <w:t>2. keine Veränderung</w:t>
            </w:r>
          </w:p>
          <w:p w14:paraId="5DA552BB" w14:textId="77777777" w:rsidR="00F71766" w:rsidRDefault="00397512" w:rsidP="005F61F2">
            <w:pPr>
              <w:spacing w:before="100" w:after="100"/>
              <w:rPr>
                <w:sz w:val="18"/>
                <w:szCs w:val="18"/>
              </w:rPr>
            </w:pPr>
            <w:r w:rsidRPr="00971961">
              <w:rPr>
                <w:sz w:val="18"/>
                <w:szCs w:val="18"/>
              </w:rPr>
              <w:t>3. Verschlechterung</w:t>
            </w:r>
          </w:p>
          <w:p w14:paraId="6F972AF0" w14:textId="77777777" w:rsidR="003D2DF3" w:rsidRDefault="0083357C" w:rsidP="005F61F2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267264" w:rsidRPr="00FA43E9">
              <w:rPr>
                <w:sz w:val="18"/>
                <w:szCs w:val="18"/>
              </w:rPr>
              <w:t>unklar/keine Kenntnis darüber</w:t>
            </w:r>
            <w:r w:rsidR="00267264" w:rsidRPr="00971961">
              <w:rPr>
                <w:sz w:val="18"/>
                <w:szCs w:val="18"/>
              </w:rPr>
              <w:t xml:space="preserve"> </w:t>
            </w:r>
          </w:p>
          <w:p w14:paraId="227625EF" w14:textId="1C9A93CE" w:rsidR="00F3342D" w:rsidRPr="005F61F2" w:rsidRDefault="003D2DF3" w:rsidP="005F61F2">
            <w:pPr>
              <w:spacing w:before="100" w:after="100"/>
              <w:rPr>
                <w:sz w:val="18"/>
                <w:szCs w:val="18"/>
              </w:rPr>
            </w:pPr>
            <w:r w:rsidRPr="00FA43E9">
              <w:rPr>
                <w:sz w:val="18"/>
                <w:szCs w:val="18"/>
              </w:rPr>
              <w:t xml:space="preserve">5. </w:t>
            </w:r>
            <w:r w:rsidR="008B4439" w:rsidRPr="00971961">
              <w:rPr>
                <w:sz w:val="18"/>
                <w:szCs w:val="18"/>
              </w:rPr>
              <w:t>Nicht rele</w:t>
            </w:r>
            <w:r w:rsidR="00660589" w:rsidRPr="00971961">
              <w:rPr>
                <w:sz w:val="18"/>
                <w:szCs w:val="18"/>
              </w:rPr>
              <w:t>vant / nicht bewertet</w:t>
            </w:r>
          </w:p>
        </w:tc>
        <w:tc>
          <w:tcPr>
            <w:tcW w:w="1989" w:type="dxa"/>
            <w:tcBorders>
              <w:top w:val="single" w:sz="12" w:space="0" w:color="00A3DB"/>
              <w:left w:val="single" w:sz="12" w:space="0" w:color="00A3DB"/>
              <w:bottom w:val="single" w:sz="12" w:space="0" w:color="00A3DB"/>
              <w:right w:val="single" w:sz="12" w:space="0" w:color="00A3DB"/>
            </w:tcBorders>
            <w:shd w:val="clear" w:color="auto" w:fill="ACDCEC"/>
          </w:tcPr>
          <w:p w14:paraId="299A14EC" w14:textId="4214BC09" w:rsidR="00EA61FE" w:rsidRPr="00293AE0" w:rsidRDefault="00EA61FE" w:rsidP="005F61F2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 xml:space="preserve">Fragen </w:t>
            </w:r>
            <w:r w:rsidR="0083357C">
              <w:rPr>
                <w:b/>
                <w:bCs/>
              </w:rPr>
              <w:t>zur vertieften Be</w:t>
            </w:r>
            <w:r w:rsidR="00566F47">
              <w:rPr>
                <w:b/>
                <w:bCs/>
              </w:rPr>
              <w:t>trachtung</w:t>
            </w:r>
          </w:p>
        </w:tc>
      </w:tr>
      <w:tr w:rsidR="005F61F2" w14:paraId="5BF10253" w14:textId="77777777" w:rsidTr="009C38B6">
        <w:tc>
          <w:tcPr>
            <w:tcW w:w="1276" w:type="dxa"/>
            <w:vMerge w:val="restart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textDirection w:val="btLr"/>
            <w:vAlign w:val="center"/>
          </w:tcPr>
          <w:p w14:paraId="2D88CC25" w14:textId="7ACA3B20" w:rsidR="00EA61FE" w:rsidRPr="00293AE0" w:rsidRDefault="00EA61FE" w:rsidP="00353724">
            <w:pPr>
              <w:ind w:left="113" w:right="113"/>
              <w:jc w:val="center"/>
              <w:rPr>
                <w:b/>
                <w:bCs/>
              </w:rPr>
            </w:pPr>
            <w:r w:rsidRPr="00293AE0">
              <w:rPr>
                <w:b/>
                <w:bCs/>
              </w:rPr>
              <w:t>Arbeitsinhalt / Arbeitsaufgabe</w:t>
            </w:r>
          </w:p>
        </w:tc>
        <w:tc>
          <w:tcPr>
            <w:tcW w:w="5027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6E02323F" w14:textId="046C0333" w:rsidR="00D45876" w:rsidRPr="00353724" w:rsidRDefault="00353724" w:rsidP="00CF78D7">
            <w:pPr>
              <w:spacing w:before="100" w:after="100"/>
            </w:pPr>
            <w:r>
              <w:rPr>
                <w:b/>
                <w:bCs/>
              </w:rPr>
              <w:t xml:space="preserve">… </w:t>
            </w:r>
            <w:r w:rsidR="007D29C0" w:rsidRPr="00353724">
              <w:rPr>
                <w:b/>
                <w:bCs/>
              </w:rPr>
              <w:t>vollständige Tätigkeiten</w:t>
            </w:r>
            <w:r w:rsidR="007D29C0" w:rsidRPr="00353724">
              <w:t xml:space="preserve"> auszuführen</w:t>
            </w:r>
            <w:r w:rsidR="00753CBA" w:rsidRPr="00353724">
              <w:t>?</w:t>
            </w:r>
          </w:p>
          <w:p w14:paraId="306E8161" w14:textId="2A3A5742" w:rsidR="00EA61FE" w:rsidRPr="00353724" w:rsidRDefault="00520AAA" w:rsidP="00CF78D7">
            <w:pPr>
              <w:spacing w:before="100" w:after="100"/>
            </w:pPr>
            <w:r w:rsidRPr="00353724">
              <w:t>V</w:t>
            </w:r>
            <w:r w:rsidR="00CF4C6D" w:rsidRPr="00353724">
              <w:t>ollständig sin</w:t>
            </w:r>
            <w:r w:rsidR="005D4E11" w:rsidRPr="00353724">
              <w:t>d</w:t>
            </w:r>
            <w:r w:rsidR="00503EA1" w:rsidRPr="00353724">
              <w:t xml:space="preserve"> </w:t>
            </w:r>
            <w:r w:rsidR="00CF4C6D" w:rsidRPr="00353724">
              <w:t>Tätigkeiten,</w:t>
            </w:r>
            <w:r w:rsidR="00FC5658" w:rsidRPr="00353724">
              <w:t xml:space="preserve"> die</w:t>
            </w:r>
            <w:r w:rsidR="00503EA1" w:rsidRPr="00353724">
              <w:t xml:space="preserve"> einen gesamten (Teil-)Prozess</w:t>
            </w:r>
            <w:r w:rsidR="007A0CC8" w:rsidRPr="00353724">
              <w:t xml:space="preserve"> umfassen und nicht auf eine Tätigkeitsart (</w:t>
            </w:r>
            <w:r w:rsidR="005D4E11" w:rsidRPr="00353724">
              <w:t>z.B. V</w:t>
            </w:r>
            <w:r w:rsidR="007A0CC8" w:rsidRPr="00353724">
              <w:t xml:space="preserve">orbereiten, </w:t>
            </w:r>
            <w:r w:rsidR="005D4E11" w:rsidRPr="00353724">
              <w:t>K</w:t>
            </w:r>
            <w:r w:rsidR="007A0CC8" w:rsidRPr="00353724">
              <w:t>ontrollieren</w:t>
            </w:r>
            <w:r w:rsidR="005D4E11" w:rsidRPr="00353724">
              <w:t>) beschränkt sind.</w:t>
            </w:r>
            <w:r w:rsidR="009866D4" w:rsidRPr="00353724">
              <w:t xml:space="preserve"> </w:t>
            </w:r>
            <w:r w:rsidR="00FC5658" w:rsidRPr="00353724">
              <w:t xml:space="preserve"> </w:t>
            </w:r>
          </w:p>
        </w:tc>
        <w:tc>
          <w:tcPr>
            <w:tcW w:w="1914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1A663EE2" w14:textId="0A52FC2C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00A3DB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5F871301" w14:textId="32A737D4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345323D7" w14:textId="77777777" w:rsidTr="00B421CF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47F318BF" w14:textId="77777777" w:rsidR="00EA61FE" w:rsidRPr="00293AE0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2F3BCD3E" w14:textId="6C46B6DC" w:rsidR="00D1690F" w:rsidRPr="00353724" w:rsidRDefault="00353724" w:rsidP="00CF78D7">
            <w:pPr>
              <w:spacing w:before="100" w:after="100"/>
            </w:pPr>
            <w:r>
              <w:rPr>
                <w:b/>
                <w:bCs/>
              </w:rPr>
              <w:t xml:space="preserve">… </w:t>
            </w:r>
            <w:r w:rsidR="00506777" w:rsidRPr="00353724">
              <w:rPr>
                <w:b/>
                <w:bCs/>
              </w:rPr>
              <w:t>e</w:t>
            </w:r>
            <w:r w:rsidR="005D1089" w:rsidRPr="00353724">
              <w:rPr>
                <w:b/>
                <w:bCs/>
              </w:rPr>
              <w:t>igene Handlungsspielräume</w:t>
            </w:r>
            <w:r w:rsidR="005D1089" w:rsidRPr="00353724">
              <w:t xml:space="preserve"> bei der Ausführung ihrer Aufgaben zu </w:t>
            </w:r>
            <w:r w:rsidR="00D1690F" w:rsidRPr="00353724">
              <w:t>nutzen</w:t>
            </w:r>
            <w:r w:rsidR="00753CBA" w:rsidRPr="00353724">
              <w:t>?</w:t>
            </w:r>
          </w:p>
          <w:p w14:paraId="7B8FA29F" w14:textId="5075315D" w:rsidR="00EA61FE" w:rsidRPr="00353724" w:rsidRDefault="00D1690F" w:rsidP="00CF78D7">
            <w:pPr>
              <w:spacing w:before="100" w:after="100"/>
            </w:pPr>
            <w:r w:rsidRPr="00353724">
              <w:t xml:space="preserve">Handlungsspielräume </w:t>
            </w:r>
            <w:r w:rsidR="006E70B0" w:rsidRPr="00353724">
              <w:t>entstehen</w:t>
            </w:r>
            <w:r w:rsidRPr="00353724">
              <w:t xml:space="preserve"> z.B. </w:t>
            </w:r>
            <w:r w:rsidR="002939BC" w:rsidRPr="00353724">
              <w:t xml:space="preserve">durch Wahlmöglichkeiten bei den zu </w:t>
            </w:r>
            <w:r w:rsidR="009A6BA1" w:rsidRPr="00353724">
              <w:t>nutzenden Arbeitsmethoden und -verfahren</w:t>
            </w:r>
            <w:r w:rsidR="006E70B0" w:rsidRPr="00353724">
              <w:t>,</w:t>
            </w:r>
            <w:r w:rsidR="009A6BA1" w:rsidRPr="00353724">
              <w:t xml:space="preserve"> d</w:t>
            </w:r>
            <w:r w:rsidR="008C1171" w:rsidRPr="00353724">
              <w:t>ie Beeinflussung des Arbeitstempos und der Reihenfolge</w:t>
            </w:r>
            <w:r w:rsidR="006E70B0" w:rsidRPr="00353724">
              <w:t xml:space="preserve"> der zu bearbeitenden Vorgänge.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505E9E01" w14:textId="4015754C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58E06A19" w14:textId="26A54D52" w:rsidR="00EA61FE" w:rsidRPr="00353724" w:rsidRDefault="00EA61FE" w:rsidP="002A039B">
            <w:pPr>
              <w:rPr>
                <w:noProof/>
              </w:rPr>
            </w:pPr>
          </w:p>
        </w:tc>
      </w:tr>
      <w:tr w:rsidR="00CA6C21" w14:paraId="7059989D" w14:textId="77777777" w:rsidTr="00B421CF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7492B203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3AD07161" w14:textId="4B0B0E53" w:rsidR="008234CD" w:rsidRPr="00353724" w:rsidRDefault="00353724" w:rsidP="00CF78D7">
            <w:pPr>
              <w:spacing w:before="100" w:after="100"/>
            </w:pPr>
            <w:r>
              <w:rPr>
                <w:b/>
                <w:bCs/>
              </w:rPr>
              <w:t xml:space="preserve">… </w:t>
            </w:r>
            <w:r w:rsidR="00EA61FE" w:rsidRPr="00353724">
              <w:rPr>
                <w:b/>
                <w:bCs/>
              </w:rPr>
              <w:t>Abwechslung und Vielseitigkeit</w:t>
            </w:r>
            <w:r w:rsidR="00EA61FE" w:rsidRPr="00353724">
              <w:t xml:space="preserve"> </w:t>
            </w:r>
            <w:r w:rsidR="008234CD" w:rsidRPr="00353724">
              <w:t>bei der Ausführung ihrer Aufgaben</w:t>
            </w:r>
            <w:r w:rsidR="00753CBA" w:rsidRPr="00353724">
              <w:t>?</w:t>
            </w:r>
          </w:p>
          <w:p w14:paraId="50465A48" w14:textId="12122CC5" w:rsidR="00EA61FE" w:rsidRPr="00353724" w:rsidRDefault="00063072" w:rsidP="00CF78D7">
            <w:pPr>
              <w:spacing w:before="100" w:after="100"/>
            </w:pPr>
            <w:r w:rsidRPr="00353724">
              <w:t xml:space="preserve">Abwechslung und Vielfältigkeit entstehen z.B. durch </w:t>
            </w:r>
            <w:r w:rsidR="0002465A" w:rsidRPr="00353724">
              <w:t>die Bearbeitung unterschiedlicher</w:t>
            </w:r>
            <w:r w:rsidR="00EA61FE" w:rsidRPr="00353724">
              <w:t xml:space="preserve"> Arbeitsgegenstände</w:t>
            </w:r>
            <w:r w:rsidR="0028086E" w:rsidRPr="00353724">
              <w:t xml:space="preserve"> und Arbeitsinhalte</w:t>
            </w:r>
            <w:r w:rsidR="003D7699" w:rsidRPr="00353724">
              <w:t>, die Nutzung verschiedener</w:t>
            </w:r>
            <w:r w:rsidR="00EA61FE" w:rsidRPr="00353724">
              <w:t xml:space="preserve"> Arbeitsmittel</w:t>
            </w:r>
            <w:r w:rsidR="00A70B3A" w:rsidRPr="00353724">
              <w:t xml:space="preserve"> und Arbeitsplätze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36024B5B" w14:textId="1241B097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1111BBAD" w14:textId="287118DD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104BC53D" w14:textId="77777777" w:rsidTr="00B421CF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840A4CA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29EE3134" w14:textId="3E168419" w:rsidR="00753CBA" w:rsidRPr="00353724" w:rsidRDefault="00353724" w:rsidP="00CF78D7">
            <w:pPr>
              <w:spacing w:before="100" w:after="100"/>
            </w:pPr>
            <w:r>
              <w:t xml:space="preserve">… </w:t>
            </w:r>
            <w:r w:rsidR="000503E7" w:rsidRPr="00353724">
              <w:t>e</w:t>
            </w:r>
            <w:r w:rsidR="00A70B3A" w:rsidRPr="00353724">
              <w:t xml:space="preserve">ine für die Tätigkeit </w:t>
            </w:r>
            <w:r w:rsidR="00A70B3A" w:rsidRPr="00353724">
              <w:rPr>
                <w:b/>
                <w:bCs/>
              </w:rPr>
              <w:t>an</w:t>
            </w:r>
            <w:r w:rsidR="00753CBA" w:rsidRPr="00353724">
              <w:rPr>
                <w:b/>
                <w:bCs/>
              </w:rPr>
              <w:t>gemessene Versorgung mit Informationen</w:t>
            </w:r>
            <w:r w:rsidR="00753CBA" w:rsidRPr="00353724">
              <w:t>?</w:t>
            </w:r>
          </w:p>
          <w:p w14:paraId="1567D47F" w14:textId="19A733D8" w:rsidR="00EA61FE" w:rsidRPr="00353724" w:rsidRDefault="00B5021A" w:rsidP="00CF78D7">
            <w:pPr>
              <w:spacing w:before="100" w:after="100"/>
            </w:pPr>
            <w:r w:rsidRPr="00353724">
              <w:t xml:space="preserve">Angemessen </w:t>
            </w:r>
            <w:r w:rsidR="00EE4B36" w:rsidRPr="00353724">
              <w:t xml:space="preserve">sind bereitgestellte Informationen, sofern diese weder zu umfangreich </w:t>
            </w:r>
            <w:r w:rsidR="00EA61FE" w:rsidRPr="00353724">
              <w:t>(Reizüberflutung)</w:t>
            </w:r>
            <w:r w:rsidR="002011E2" w:rsidRPr="00353724">
              <w:t>,</w:t>
            </w:r>
            <w:r w:rsidR="00EE4B36" w:rsidRPr="00353724">
              <w:t xml:space="preserve"> </w:t>
            </w:r>
            <w:r w:rsidR="000332E5" w:rsidRPr="00353724">
              <w:t>unvollständig</w:t>
            </w:r>
            <w:r w:rsidR="00EA61FE" w:rsidRPr="00353724">
              <w:t xml:space="preserve"> (</w:t>
            </w:r>
            <w:r w:rsidR="0072005A" w:rsidRPr="00353724">
              <w:t>fehlende</w:t>
            </w:r>
            <w:r w:rsidR="008C30F5" w:rsidRPr="00353724">
              <w:t>, nicht rechtzeitig bereitstehende</w:t>
            </w:r>
            <w:r w:rsidR="00EA61FE" w:rsidRPr="00353724">
              <w:t xml:space="preserve"> Informationen)</w:t>
            </w:r>
            <w:r w:rsidR="002011E2" w:rsidRPr="00353724">
              <w:t>,</w:t>
            </w:r>
            <w:r w:rsidR="0072005A" w:rsidRPr="00353724">
              <w:t xml:space="preserve"> </w:t>
            </w:r>
            <w:r w:rsidR="008C30F5" w:rsidRPr="00353724">
              <w:t>sch</w:t>
            </w:r>
            <w:r w:rsidR="00923BCF" w:rsidRPr="00353724">
              <w:t xml:space="preserve">wer zugänglich (nur mit </w:t>
            </w:r>
            <w:r w:rsidR="005461B0" w:rsidRPr="00353724">
              <w:t>Aufwand einsehbar oder abrufbar) sind.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4B4FBEDD" w14:textId="7D204B5F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4D59FD00" w14:textId="77777777" w:rsidR="00EA61FE" w:rsidRPr="00353724" w:rsidRDefault="00EA61FE" w:rsidP="002A039B">
            <w:pPr>
              <w:rPr>
                <w:noProof/>
              </w:rPr>
            </w:pPr>
          </w:p>
        </w:tc>
      </w:tr>
    </w:tbl>
    <w:p w14:paraId="498184E2" w14:textId="309ADB5C" w:rsidR="00CA6C21" w:rsidRDefault="00CA6C21"/>
    <w:p w14:paraId="3FDE2FCA" w14:textId="77777777" w:rsidR="00D91D9A" w:rsidRDefault="00D91D9A"/>
    <w:tbl>
      <w:tblPr>
        <w:tblStyle w:val="Tabellenraster"/>
        <w:tblW w:w="10206" w:type="dxa"/>
        <w:tblInd w:w="-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027"/>
        <w:gridCol w:w="1914"/>
        <w:gridCol w:w="1989"/>
      </w:tblGrid>
      <w:tr w:rsidR="00EB08D0" w14:paraId="6EBDBF5F" w14:textId="77777777" w:rsidTr="009C38B6">
        <w:tc>
          <w:tcPr>
            <w:tcW w:w="127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5DA7FA4" w14:textId="1CF86AAA" w:rsidR="00EA61FE" w:rsidRPr="00A2026D" w:rsidRDefault="00CA6C21" w:rsidP="00B421CF">
            <w:pPr>
              <w:ind w:left="113" w:right="113"/>
              <w:jc w:val="center"/>
              <w:rPr>
                <w:b/>
                <w:bCs/>
              </w:rPr>
            </w:pPr>
            <w:r w:rsidRPr="00293AE0">
              <w:rPr>
                <w:b/>
                <w:bCs/>
              </w:rPr>
              <w:lastRenderedPageBreak/>
              <w:t>Arbeitsinhalt / Arbeitsaufgabe</w:t>
            </w:r>
          </w:p>
        </w:tc>
        <w:tc>
          <w:tcPr>
            <w:tcW w:w="5027" w:type="dxa"/>
            <w:shd w:val="clear" w:color="auto" w:fill="FFFFFF" w:themeFill="background1"/>
          </w:tcPr>
          <w:p w14:paraId="75A7AF86" w14:textId="0FD4949A" w:rsidR="00711BB9" w:rsidRPr="00353724" w:rsidRDefault="005F61F2" w:rsidP="00CF78D7">
            <w:pPr>
              <w:spacing w:before="100" w:after="100"/>
            </w:pPr>
            <w:r>
              <w:t xml:space="preserve">… </w:t>
            </w:r>
            <w:r w:rsidR="006F3DA1" w:rsidRPr="00353724">
              <w:t>klare Informationen über die eigenen</w:t>
            </w:r>
            <w:r w:rsidR="004E6628" w:rsidRPr="00353724">
              <w:rPr>
                <w:b/>
                <w:bCs/>
              </w:rPr>
              <w:t xml:space="preserve"> Aufgaben und Verantwortlichkeiten</w:t>
            </w:r>
            <w:r w:rsidR="00956848" w:rsidRPr="00353724">
              <w:t xml:space="preserve"> bei der Ausführung der Arbeit?</w:t>
            </w:r>
            <w:r w:rsidR="004E6628" w:rsidRPr="00353724">
              <w:t xml:space="preserve"> </w:t>
            </w:r>
          </w:p>
          <w:p w14:paraId="287F9721" w14:textId="279FD1AA" w:rsidR="00EA61FE" w:rsidRPr="00353724" w:rsidRDefault="00711BB9" w:rsidP="00CF78D7">
            <w:pPr>
              <w:spacing w:before="100" w:after="100"/>
            </w:pPr>
            <w:r w:rsidRPr="00353724">
              <w:t xml:space="preserve">Bei der Nutzung des digitalen Systems sind die Aufgaben und </w:t>
            </w:r>
            <w:r w:rsidR="00EA61FE" w:rsidRPr="00353724">
              <w:t xml:space="preserve">Verantwortlichkeiten der Beschäftigten </w:t>
            </w:r>
            <w:r w:rsidRPr="00353724">
              <w:t xml:space="preserve">klar beschrieben und </w:t>
            </w:r>
            <w:r w:rsidR="004D2692" w:rsidRPr="00353724">
              <w:t>unmittelbar</w:t>
            </w:r>
            <w:r w:rsidRPr="00353724">
              <w:t xml:space="preserve"> nachvollziehbar</w:t>
            </w:r>
            <w:r w:rsidR="00EA61FE" w:rsidRPr="00353724">
              <w:t>.</w:t>
            </w:r>
          </w:p>
        </w:tc>
        <w:tc>
          <w:tcPr>
            <w:tcW w:w="1914" w:type="dxa"/>
            <w:shd w:val="clear" w:color="auto" w:fill="FFFFFF" w:themeFill="background1"/>
          </w:tcPr>
          <w:p w14:paraId="41D5A40E" w14:textId="5AF87665" w:rsidR="00EA61FE" w:rsidRPr="00353724" w:rsidRDefault="00EA61FE" w:rsidP="002A039B">
            <w:pPr>
              <w:jc w:val="center"/>
              <w:rPr>
                <w:noProof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3C038979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9C38B6" w14:paraId="6736A9C5" w14:textId="77777777" w:rsidTr="009C38B6">
        <w:tc>
          <w:tcPr>
            <w:tcW w:w="1276" w:type="dxa"/>
            <w:vMerge/>
            <w:shd w:val="clear" w:color="auto" w:fill="F2F2F2" w:themeFill="background1" w:themeFillShade="F2"/>
          </w:tcPr>
          <w:p w14:paraId="0063863E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0521AD34" w14:textId="4AFE969E" w:rsidR="00EA61FE" w:rsidRPr="00353724" w:rsidRDefault="00EB08D0" w:rsidP="00CF78D7">
            <w:pPr>
              <w:spacing w:before="100" w:after="100"/>
            </w:pPr>
            <w:r>
              <w:t xml:space="preserve">… </w:t>
            </w:r>
            <w:r w:rsidR="001F3B20" w:rsidRPr="00353724">
              <w:t xml:space="preserve">klare Informationen über die </w:t>
            </w:r>
            <w:r w:rsidR="00671C92" w:rsidRPr="00353724">
              <w:rPr>
                <w:b/>
                <w:bCs/>
              </w:rPr>
              <w:t xml:space="preserve">Aufgaben und </w:t>
            </w:r>
            <w:r w:rsidR="00EA61FE" w:rsidRPr="00353724">
              <w:rPr>
                <w:b/>
                <w:bCs/>
              </w:rPr>
              <w:t xml:space="preserve">Verantwortlichkeiten </w:t>
            </w:r>
            <w:r w:rsidR="00510D15" w:rsidRPr="00353724">
              <w:rPr>
                <w:b/>
                <w:bCs/>
              </w:rPr>
              <w:t xml:space="preserve">der </w:t>
            </w:r>
            <w:r w:rsidR="00EA61FE" w:rsidRPr="00353724">
              <w:rPr>
                <w:b/>
                <w:bCs/>
              </w:rPr>
              <w:t>Vorgesetzten</w:t>
            </w:r>
            <w:r w:rsidR="008B4439" w:rsidRPr="00353724">
              <w:rPr>
                <w:b/>
                <w:bCs/>
              </w:rPr>
              <w:t>?</w:t>
            </w:r>
            <w:r w:rsidR="00EA61FE" w:rsidRPr="00353724">
              <w:t xml:space="preserve"> </w:t>
            </w:r>
          </w:p>
          <w:p w14:paraId="77FE4B9A" w14:textId="0E16A34B" w:rsidR="00EA61FE" w:rsidRPr="00353724" w:rsidRDefault="008B4439" w:rsidP="00CF78D7">
            <w:pPr>
              <w:spacing w:before="100" w:after="100"/>
            </w:pPr>
            <w:r w:rsidRPr="00353724">
              <w:t>Bei der Nutzung des digitalen Systems sind die Aufgaben und Verantwortlichkeiten der Vorgesetzten klar beschrieben und unmittelbar nachvollziehbar.</w:t>
            </w:r>
          </w:p>
        </w:tc>
        <w:tc>
          <w:tcPr>
            <w:tcW w:w="1914" w:type="dxa"/>
            <w:shd w:val="clear" w:color="auto" w:fill="FFFFFF" w:themeFill="background1"/>
          </w:tcPr>
          <w:p w14:paraId="71A7457E" w14:textId="08E2D657" w:rsidR="00EA61FE" w:rsidRPr="00353724" w:rsidRDefault="00EA61FE" w:rsidP="002A039B">
            <w:pPr>
              <w:jc w:val="center"/>
              <w:rPr>
                <w:noProof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3921F812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061A1B3E" w14:textId="77777777" w:rsidTr="009C38B6">
        <w:tc>
          <w:tcPr>
            <w:tcW w:w="1276" w:type="dxa"/>
            <w:vMerge/>
            <w:shd w:val="clear" w:color="auto" w:fill="F2F2F2" w:themeFill="background1" w:themeFillShade="F2"/>
          </w:tcPr>
          <w:p w14:paraId="371BE599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00061CD4" w14:textId="236E6DB0" w:rsidR="00966555" w:rsidRPr="00353724" w:rsidRDefault="00EB08D0" w:rsidP="00CF78D7">
            <w:pPr>
              <w:spacing w:before="100" w:after="100"/>
            </w:pPr>
            <w:r>
              <w:t xml:space="preserve">… </w:t>
            </w:r>
            <w:r w:rsidR="00027FEC" w:rsidRPr="00353724">
              <w:t xml:space="preserve">die eigenen </w:t>
            </w:r>
            <w:r w:rsidR="00EA61FE" w:rsidRPr="00353724">
              <w:rPr>
                <w:b/>
                <w:bCs/>
              </w:rPr>
              <w:t>Qualifikation</w:t>
            </w:r>
            <w:r w:rsidR="00027FEC" w:rsidRPr="00353724">
              <w:rPr>
                <w:b/>
                <w:bCs/>
              </w:rPr>
              <w:t>en ohne Über- oder Unterforderung</w:t>
            </w:r>
            <w:r w:rsidR="00EA61FE" w:rsidRPr="00353724">
              <w:t xml:space="preserve"> </w:t>
            </w:r>
            <w:r w:rsidR="00966555" w:rsidRPr="00353724">
              <w:t>im Arbeitsprozess einzubringen?</w:t>
            </w:r>
          </w:p>
          <w:p w14:paraId="11F01B76" w14:textId="5F028E3F" w:rsidR="00EA61FE" w:rsidRPr="00353724" w:rsidRDefault="00B70A00" w:rsidP="00CF78D7">
            <w:pPr>
              <w:spacing w:before="100" w:after="100"/>
            </w:pPr>
            <w:r w:rsidRPr="00353724">
              <w:t xml:space="preserve">Unterforderung entsteht, sofern </w:t>
            </w:r>
            <w:r w:rsidR="00162325" w:rsidRPr="00353724">
              <w:t>vorhandene berufliche Fähigkeiten bei der Arbeit nicht abgerufen oder eingebracht werden könn</w:t>
            </w:r>
            <w:r w:rsidR="00674FA6" w:rsidRPr="00353724">
              <w:t xml:space="preserve">en. Überforderung entsteht, wenn </w:t>
            </w:r>
            <w:r w:rsidR="0062567E" w:rsidRPr="00353724">
              <w:t xml:space="preserve">die Anforderungen </w:t>
            </w:r>
            <w:r w:rsidR="00674FA6" w:rsidRPr="00353724">
              <w:t>im Arbeitsprozess</w:t>
            </w:r>
            <w:r w:rsidR="0062567E" w:rsidRPr="00353724">
              <w:t xml:space="preserve"> die Qualifikationen und Kompetenzen übersteigen</w:t>
            </w:r>
            <w:r w:rsidR="00677579" w:rsidRPr="00353724">
              <w:t>. Z.B., weil es an Qualifizierung und Einarbeitung mangelt.</w:t>
            </w:r>
          </w:p>
        </w:tc>
        <w:tc>
          <w:tcPr>
            <w:tcW w:w="1914" w:type="dxa"/>
            <w:shd w:val="clear" w:color="auto" w:fill="FFFFFF" w:themeFill="background1"/>
          </w:tcPr>
          <w:p w14:paraId="435A3012" w14:textId="01456C53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shd w:val="clear" w:color="auto" w:fill="FFFFFF" w:themeFill="background1"/>
          </w:tcPr>
          <w:p w14:paraId="75F2FE7E" w14:textId="1F78C77C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0E5CB850" w14:textId="77777777" w:rsidTr="009C38B6">
        <w:tc>
          <w:tcPr>
            <w:tcW w:w="1276" w:type="dxa"/>
            <w:vMerge/>
            <w:shd w:val="clear" w:color="auto" w:fill="F2F2F2" w:themeFill="background1" w:themeFillShade="F2"/>
          </w:tcPr>
          <w:p w14:paraId="3293C98E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2345720F" w14:textId="7438630B" w:rsidR="00E21CA9" w:rsidRPr="00353724" w:rsidRDefault="00EB08D0" w:rsidP="00CF78D7">
            <w:pPr>
              <w:spacing w:before="100" w:after="100"/>
            </w:pPr>
            <w:r>
              <w:t xml:space="preserve">… </w:t>
            </w:r>
            <w:r w:rsidR="002B2804" w:rsidRPr="00353724">
              <w:t>e</w:t>
            </w:r>
            <w:r w:rsidR="00634830" w:rsidRPr="00353724">
              <w:t xml:space="preserve">ine angemessene </w:t>
            </w:r>
            <w:r w:rsidR="00634830" w:rsidRPr="00353724">
              <w:rPr>
                <w:b/>
                <w:bCs/>
              </w:rPr>
              <w:t xml:space="preserve">Unterstützung </w:t>
            </w:r>
            <w:r w:rsidR="00E21CA9" w:rsidRPr="00353724">
              <w:rPr>
                <w:b/>
                <w:bCs/>
              </w:rPr>
              <w:t>durch die zuständigen Vorgesetzten</w:t>
            </w:r>
            <w:r w:rsidR="00E21CA9" w:rsidRPr="00353724">
              <w:t>?</w:t>
            </w:r>
          </w:p>
          <w:p w14:paraId="4C927AE7" w14:textId="13E63FCC" w:rsidR="00EA61FE" w:rsidRPr="00353724" w:rsidRDefault="005948A6" w:rsidP="00CF78D7">
            <w:pPr>
              <w:spacing w:before="100" w:after="100"/>
            </w:pPr>
            <w:r w:rsidRPr="00353724">
              <w:t xml:space="preserve">Vorgesetzte </w:t>
            </w:r>
            <w:r w:rsidR="00C2120C" w:rsidRPr="00353724">
              <w:t>haben</w:t>
            </w:r>
            <w:r w:rsidRPr="00353724">
              <w:t xml:space="preserve"> die </w:t>
            </w:r>
            <w:r w:rsidR="00BC2BFF" w:rsidRPr="00353724">
              <w:t>Verantwortung</w:t>
            </w:r>
            <w:r w:rsidRPr="00353724">
              <w:t xml:space="preserve"> </w:t>
            </w:r>
            <w:r w:rsidR="005D2720" w:rsidRPr="00353724">
              <w:t xml:space="preserve">für </w:t>
            </w:r>
            <w:r w:rsidR="00955B87" w:rsidRPr="00353724">
              <w:t>die</w:t>
            </w:r>
            <w:r w:rsidR="005D2720" w:rsidRPr="00353724">
              <w:t xml:space="preserve"> Arbeitsgest</w:t>
            </w:r>
            <w:r w:rsidR="00955B87" w:rsidRPr="00353724">
              <w:t xml:space="preserve">altung und damit die </w:t>
            </w:r>
            <w:r w:rsidR="00AE5A33" w:rsidRPr="00353724">
              <w:t xml:space="preserve">Verantwortung für die </w:t>
            </w:r>
            <w:r w:rsidR="00110ADA" w:rsidRPr="00353724">
              <w:t>Gesundheit</w:t>
            </w:r>
            <w:r w:rsidR="00AE5A33" w:rsidRPr="00353724">
              <w:t xml:space="preserve"> und Sicherheit der Beschäftigten. Sie sind </w:t>
            </w:r>
            <w:r w:rsidR="00110ADA" w:rsidRPr="00353724">
              <w:t>damit</w:t>
            </w:r>
            <w:r w:rsidR="00AE5A33" w:rsidRPr="00353724">
              <w:t xml:space="preserve"> verantwortlich die</w:t>
            </w:r>
            <w:r w:rsidR="003D7F7A" w:rsidRPr="00353724">
              <w:t xml:space="preserve"> Beschäftigte</w:t>
            </w:r>
            <w:r w:rsidR="00AE5A33" w:rsidRPr="00353724">
              <w:t>n</w:t>
            </w:r>
            <w:r w:rsidR="003D7F7A" w:rsidRPr="00353724">
              <w:t xml:space="preserve"> </w:t>
            </w:r>
            <w:r w:rsidR="006F77C2" w:rsidRPr="00353724">
              <w:t>vor Fehlbeanspruchungen</w:t>
            </w:r>
            <w:r w:rsidR="00BE6057" w:rsidRPr="00353724">
              <w:t xml:space="preserve"> zu </w:t>
            </w:r>
            <w:r w:rsidR="008D1333" w:rsidRPr="00353724">
              <w:t>schützen</w:t>
            </w:r>
            <w:r w:rsidR="00ED482D" w:rsidRPr="00353724">
              <w:t xml:space="preserve">. Hierzu benötigen sie </w:t>
            </w:r>
            <w:r w:rsidR="00C2120C" w:rsidRPr="00353724">
              <w:t>selbst die passenden Rahmenbedingungen</w:t>
            </w:r>
            <w:r w:rsidR="004517A0" w:rsidRPr="00353724">
              <w:t xml:space="preserve"> </w:t>
            </w:r>
            <w:r w:rsidR="002B2804" w:rsidRPr="00353724">
              <w:t xml:space="preserve">im Umgang mit dem digitalen System </w:t>
            </w:r>
            <w:r w:rsidR="004517A0" w:rsidRPr="00353724">
              <w:t xml:space="preserve">(z. B. Zeit, Qualifikation, </w:t>
            </w:r>
            <w:r w:rsidR="0081598B" w:rsidRPr="00353724">
              <w:t xml:space="preserve">Kenntnisse über Rechte und Pflichten im Arbeitsschutz, </w:t>
            </w:r>
            <w:r w:rsidR="004517A0" w:rsidRPr="00353724">
              <w:t>Aufgabenklarheit)</w:t>
            </w:r>
            <w:r w:rsidR="00C2120C" w:rsidRPr="00353724">
              <w:t>.</w:t>
            </w:r>
          </w:p>
        </w:tc>
        <w:tc>
          <w:tcPr>
            <w:tcW w:w="1914" w:type="dxa"/>
            <w:shd w:val="clear" w:color="auto" w:fill="FFFFFF" w:themeFill="background1"/>
          </w:tcPr>
          <w:p w14:paraId="2A81D346" w14:textId="5F595FC7" w:rsidR="00EA61FE" w:rsidRPr="00353724" w:rsidRDefault="00EA61FE" w:rsidP="002A039B">
            <w:pPr>
              <w:jc w:val="center"/>
              <w:rPr>
                <w:noProof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5192F8B9" w14:textId="3F7A39F8" w:rsidR="00EA61FE" w:rsidRPr="00353724" w:rsidRDefault="00EA61FE" w:rsidP="002A039B">
            <w:pPr>
              <w:rPr>
                <w:noProof/>
              </w:rPr>
            </w:pPr>
          </w:p>
        </w:tc>
      </w:tr>
      <w:tr w:rsidR="009C38B6" w14:paraId="506959AF" w14:textId="77777777" w:rsidTr="009C38B6">
        <w:tc>
          <w:tcPr>
            <w:tcW w:w="1276" w:type="dxa"/>
            <w:vMerge/>
            <w:shd w:val="clear" w:color="auto" w:fill="F2F2F2" w:themeFill="background1" w:themeFillShade="F2"/>
          </w:tcPr>
          <w:p w14:paraId="16178625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7F848C97" w14:textId="5784C096" w:rsidR="00943E9C" w:rsidRPr="00353724" w:rsidRDefault="00EB08D0" w:rsidP="00CF78D7">
            <w:pPr>
              <w:spacing w:before="100" w:after="100"/>
            </w:pPr>
            <w:r>
              <w:t xml:space="preserve">… </w:t>
            </w:r>
            <w:r w:rsidR="007F4D8A" w:rsidRPr="00353724">
              <w:t>eine ausgewogene, den unterschiedlichen individuellen</w:t>
            </w:r>
            <w:r w:rsidR="008D0549" w:rsidRPr="00353724">
              <w:t xml:space="preserve"> Voraussetzungen Rechnung tragende</w:t>
            </w:r>
            <w:r w:rsidR="00EA61FE" w:rsidRPr="00353724">
              <w:t xml:space="preserve"> </w:t>
            </w:r>
            <w:r w:rsidR="00EA61FE" w:rsidRPr="00353724">
              <w:rPr>
                <w:b/>
                <w:bCs/>
              </w:rPr>
              <w:t xml:space="preserve">emotionale </w:t>
            </w:r>
            <w:r w:rsidR="00BF2E33" w:rsidRPr="00353724">
              <w:rPr>
                <w:b/>
                <w:bCs/>
              </w:rPr>
              <w:t>Beanspruchung</w:t>
            </w:r>
            <w:r w:rsidR="008D0549" w:rsidRPr="00353724">
              <w:t>?</w:t>
            </w:r>
          </w:p>
          <w:p w14:paraId="646E57C1" w14:textId="351F64A3" w:rsidR="00EA61FE" w:rsidRPr="00353724" w:rsidRDefault="00943E9C" w:rsidP="00CF78D7">
            <w:pPr>
              <w:spacing w:before="100" w:after="100"/>
            </w:pPr>
            <w:r w:rsidRPr="00353724">
              <w:t>Emotionale Beanspruchungen entstehen u.a. durch</w:t>
            </w:r>
            <w:r w:rsidR="00177F0D" w:rsidRPr="00353724">
              <w:t xml:space="preserve"> das Fehlen emotionaler Kontakte </w:t>
            </w:r>
            <w:r w:rsidR="005B59AF" w:rsidRPr="00353724">
              <w:t>in der Mensch-Maschine-Interaktion</w:t>
            </w:r>
            <w:r w:rsidR="00F77206" w:rsidRPr="00353724">
              <w:t xml:space="preserve"> sowie</w:t>
            </w:r>
            <w:r w:rsidRPr="00353724">
              <w:t xml:space="preserve"> </w:t>
            </w:r>
            <w:r w:rsidR="00BF2E33" w:rsidRPr="00353724">
              <w:t>die Konfrontation mit belastenden Inhalten (</w:t>
            </w:r>
            <w:r w:rsidR="00C341BB" w:rsidRPr="00353724">
              <w:t xml:space="preserve">z. B. Abbildungen von Gewalttaten), </w:t>
            </w:r>
            <w:r w:rsidR="006D5A03" w:rsidRPr="00353724">
              <w:t>de</w:t>
            </w:r>
            <w:r w:rsidR="004A415C" w:rsidRPr="00353724">
              <w:t>r Konfrontation mit</w:t>
            </w:r>
            <w:r w:rsidR="006D5A03" w:rsidRPr="00353724">
              <w:t xml:space="preserve"> Emotionen anderer Menschen (z. B. Beschwerdeman</w:t>
            </w:r>
            <w:r w:rsidR="004A415C" w:rsidRPr="00353724">
              <w:t>a</w:t>
            </w:r>
            <w:r w:rsidR="006D5A03" w:rsidRPr="00353724">
              <w:t>gement)</w:t>
            </w:r>
            <w:r w:rsidR="004A415C" w:rsidRPr="00353724">
              <w:t xml:space="preserve">, der Anforderung </w:t>
            </w:r>
            <w:r w:rsidR="00817C66" w:rsidRPr="00353724">
              <w:t xml:space="preserve">eigene Emotionen </w:t>
            </w:r>
            <w:r w:rsidR="003B2064" w:rsidRPr="00353724">
              <w:t xml:space="preserve">zu </w:t>
            </w:r>
            <w:r w:rsidR="008A4105" w:rsidRPr="00353724">
              <w:t xml:space="preserve">zügeln (z. B. </w:t>
            </w:r>
            <w:r w:rsidR="00674601" w:rsidRPr="00353724">
              <w:t>Streitschlichtung).</w:t>
            </w:r>
            <w:r w:rsidR="003C59A8" w:rsidRPr="00353724" w:rsidDel="00943E9C">
              <w:t xml:space="preserve"> </w:t>
            </w:r>
          </w:p>
        </w:tc>
        <w:tc>
          <w:tcPr>
            <w:tcW w:w="1914" w:type="dxa"/>
            <w:shd w:val="clear" w:color="auto" w:fill="FFFFFF" w:themeFill="background1"/>
          </w:tcPr>
          <w:p w14:paraId="782978C7" w14:textId="02BC34E8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shd w:val="clear" w:color="auto" w:fill="FFFFFF" w:themeFill="background1"/>
          </w:tcPr>
          <w:p w14:paraId="6A0B592F" w14:textId="22164DD5" w:rsidR="00EA61FE" w:rsidRPr="00353724" w:rsidRDefault="00EA61FE" w:rsidP="002A039B">
            <w:pPr>
              <w:rPr>
                <w:noProof/>
              </w:rPr>
            </w:pPr>
          </w:p>
        </w:tc>
      </w:tr>
    </w:tbl>
    <w:p w14:paraId="0DAABB32" w14:textId="3FCB437F" w:rsidR="00EB08D0" w:rsidRDefault="00EB08D0"/>
    <w:p w14:paraId="73E9371A" w14:textId="6B36F355" w:rsidR="00EB08D0" w:rsidRDefault="00EB08D0"/>
    <w:p w14:paraId="3621EF67" w14:textId="4EEA0F12" w:rsidR="00B421CF" w:rsidRDefault="00B421CF"/>
    <w:p w14:paraId="0450F86A" w14:textId="77777777" w:rsidR="00B421CF" w:rsidRDefault="00B421CF"/>
    <w:tbl>
      <w:tblPr>
        <w:tblStyle w:val="Tabellenraster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5027"/>
        <w:gridCol w:w="1914"/>
        <w:gridCol w:w="1989"/>
      </w:tblGrid>
      <w:tr w:rsidR="00EB08D0" w14:paraId="5CDCBD45" w14:textId="77777777" w:rsidTr="009C38B6">
        <w:tc>
          <w:tcPr>
            <w:tcW w:w="1276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textDirection w:val="btLr"/>
            <w:vAlign w:val="center"/>
          </w:tcPr>
          <w:p w14:paraId="45B3D4B2" w14:textId="77777777" w:rsidR="00EA61FE" w:rsidRPr="00A2026D" w:rsidRDefault="00EA61FE" w:rsidP="009C38B6">
            <w:pPr>
              <w:ind w:left="113" w:right="113"/>
              <w:jc w:val="center"/>
              <w:rPr>
                <w:b/>
                <w:bCs/>
              </w:rPr>
            </w:pPr>
            <w:r w:rsidRPr="00A2026D">
              <w:rPr>
                <w:b/>
                <w:bCs/>
              </w:rPr>
              <w:lastRenderedPageBreak/>
              <w:t>Arbeits-organisation</w:t>
            </w: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1EF37779" w14:textId="2E257545" w:rsidR="00EA61FE" w:rsidRPr="00353724" w:rsidRDefault="00EB08D0" w:rsidP="00CF78D7">
            <w:pPr>
              <w:spacing w:before="100" w:after="100"/>
              <w:rPr>
                <w:rFonts w:eastAsiaTheme="minorEastAsia"/>
                <w:noProof/>
              </w:rPr>
            </w:pPr>
            <w:r>
              <w:t xml:space="preserve">… </w:t>
            </w:r>
            <w:r w:rsidR="004C3144" w:rsidRPr="00353724">
              <w:t>die Einhaltung der geltenden Regelungen zur</w:t>
            </w:r>
            <w:r w:rsidR="00EA61FE" w:rsidRPr="00353724">
              <w:t xml:space="preserve"> </w:t>
            </w:r>
            <w:r w:rsidR="00EA61FE" w:rsidRPr="00353724">
              <w:rPr>
                <w:b/>
              </w:rPr>
              <w:t>Arbeitszeit</w:t>
            </w:r>
            <w:r w:rsidR="00E26059" w:rsidRPr="00353724">
              <w:rPr>
                <w:b/>
              </w:rPr>
              <w:t>?</w:t>
            </w:r>
            <w:r w:rsidR="00EC1E89" w:rsidRPr="00353724">
              <w:rPr>
                <w:rFonts w:eastAsiaTheme="minorEastAsia"/>
                <w:noProof/>
              </w:rPr>
              <w:t xml:space="preserve"> </w:t>
            </w:r>
          </w:p>
          <w:p w14:paraId="37DF07E4" w14:textId="5DA9CDDC" w:rsidR="00EA61FE" w:rsidRPr="00353724" w:rsidRDefault="003D411C" w:rsidP="00CF78D7">
            <w:pPr>
              <w:spacing w:before="100" w:after="100"/>
            </w:pPr>
            <w:r w:rsidRPr="00353724">
              <w:t xml:space="preserve">Einflüsse auf die Arbeitszeit können z.B. </w:t>
            </w:r>
            <w:r w:rsidR="00A820BC" w:rsidRPr="00353724">
              <w:t>aufgrund von Vorgaben zu</w:t>
            </w:r>
            <w:r w:rsidR="0052389C" w:rsidRPr="00353724">
              <w:t>r Arbeitsmenge</w:t>
            </w:r>
            <w:r w:rsidR="00A820BC" w:rsidRPr="00353724">
              <w:t xml:space="preserve">, </w:t>
            </w:r>
            <w:r w:rsidR="00DE5D63" w:rsidRPr="00353724">
              <w:t>fehlende Berücksichtigung von Pausen</w:t>
            </w:r>
            <w:r w:rsidR="00325C4A" w:rsidRPr="00353724">
              <w:t xml:space="preserve">- und </w:t>
            </w:r>
            <w:proofErr w:type="spellStart"/>
            <w:r w:rsidR="00325C4A" w:rsidRPr="00353724">
              <w:t>Erholzeiten</w:t>
            </w:r>
            <w:proofErr w:type="spellEnd"/>
            <w:r w:rsidR="00325C4A" w:rsidRPr="00353724">
              <w:t xml:space="preserve"> </w:t>
            </w:r>
            <w:r w:rsidR="003F05A5" w:rsidRPr="00353724">
              <w:t xml:space="preserve">oder </w:t>
            </w:r>
            <w:r w:rsidR="00524EBE" w:rsidRPr="00353724">
              <w:t xml:space="preserve">eine </w:t>
            </w:r>
            <w:r w:rsidR="003F05A5" w:rsidRPr="00353724">
              <w:t xml:space="preserve">automatisierte Zuweisung von Aufgaben </w:t>
            </w:r>
            <w:r w:rsidR="00524EBE" w:rsidRPr="00353724">
              <w:t>entstehen</w:t>
            </w:r>
            <w:r w:rsidR="00325C4A" w:rsidRPr="00353724">
              <w:t>.</w:t>
            </w:r>
            <w:r w:rsidR="00325C4A" w:rsidRPr="00353724" w:rsidDel="00325C4A">
              <w:t xml:space="preserve"> 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023E7DC3" w14:textId="09465E88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326B63B4" w14:textId="6E1094E8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2012AFC5" w14:textId="77777777" w:rsidTr="009C38B6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1B55D87C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0892449E" w14:textId="26A883F9" w:rsidR="00BC08A4" w:rsidRPr="00353724" w:rsidRDefault="00EB08D0" w:rsidP="00CF78D7">
            <w:pPr>
              <w:spacing w:before="100" w:after="100"/>
            </w:pPr>
            <w:r>
              <w:t xml:space="preserve">… </w:t>
            </w:r>
            <w:r w:rsidR="009D59ED" w:rsidRPr="00353724">
              <w:t>e</w:t>
            </w:r>
            <w:r w:rsidR="003B24AA" w:rsidRPr="00353724">
              <w:t xml:space="preserve">inen </w:t>
            </w:r>
            <w:r w:rsidR="003B24AA" w:rsidRPr="00353724">
              <w:rPr>
                <w:b/>
              </w:rPr>
              <w:t>Arbeitsablauf</w:t>
            </w:r>
            <w:r w:rsidR="00E7736C" w:rsidRPr="00353724">
              <w:t>, d</w:t>
            </w:r>
            <w:r w:rsidR="00083D8D" w:rsidRPr="00353724">
              <w:t xml:space="preserve">er in der Regel frei </w:t>
            </w:r>
            <w:r w:rsidR="009D59ED" w:rsidRPr="00353724">
              <w:t xml:space="preserve">ist </w:t>
            </w:r>
            <w:r w:rsidR="00083D8D" w:rsidRPr="00353724">
              <w:t>von</w:t>
            </w:r>
            <w:r w:rsidR="00BC08A4" w:rsidRPr="00353724">
              <w:t>:</w:t>
            </w:r>
          </w:p>
          <w:p w14:paraId="148FF607" w14:textId="71DE23EF" w:rsidR="00BC08A4" w:rsidRPr="00353724" w:rsidRDefault="00A5143C" w:rsidP="00CF78D7">
            <w:pPr>
              <w:pStyle w:val="Listenabsatz"/>
              <w:numPr>
                <w:ilvl w:val="0"/>
                <w:numId w:val="67"/>
              </w:numPr>
              <w:spacing w:before="100" w:after="100"/>
            </w:pPr>
            <w:r w:rsidRPr="00353724">
              <w:t>hoher Arbeitsintensität und Zeitdruck,</w:t>
            </w:r>
          </w:p>
          <w:p w14:paraId="5274103B" w14:textId="77777777" w:rsidR="00BC08A4" w:rsidRPr="00353724" w:rsidRDefault="00A5143C" w:rsidP="00CF78D7">
            <w:pPr>
              <w:pStyle w:val="Listenabsatz"/>
              <w:numPr>
                <w:ilvl w:val="0"/>
                <w:numId w:val="67"/>
              </w:numPr>
              <w:spacing w:before="100" w:after="100"/>
            </w:pPr>
            <w:r w:rsidRPr="00353724">
              <w:t>Störungen und Unterbrechungen</w:t>
            </w:r>
            <w:r w:rsidR="00BC08A4" w:rsidRPr="00353724">
              <w:t xml:space="preserve"> sowie </w:t>
            </w:r>
          </w:p>
          <w:p w14:paraId="6F279117" w14:textId="05F3A18D" w:rsidR="00EA61FE" w:rsidRPr="00353724" w:rsidRDefault="00B72D28" w:rsidP="00CF78D7">
            <w:pPr>
              <w:pStyle w:val="Listenabsatz"/>
              <w:numPr>
                <w:ilvl w:val="0"/>
                <w:numId w:val="67"/>
              </w:numPr>
              <w:spacing w:before="100" w:after="100"/>
            </w:pPr>
            <w:r w:rsidRPr="00353724">
              <w:t>n</w:t>
            </w:r>
            <w:r w:rsidR="002E4245" w:rsidRPr="00353724">
              <w:t>icht</w:t>
            </w:r>
            <w:r w:rsidR="00DB4820" w:rsidRPr="00353724">
              <w:t xml:space="preserve"> selbst</w:t>
            </w:r>
            <w:r w:rsidR="002E4245" w:rsidRPr="00353724">
              <w:t xml:space="preserve"> zu beeinflussenden Zeitvorgaben?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5BF61990" w14:textId="6BA54E5D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0B3F8D0C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0E42F57A" w14:textId="77777777" w:rsidTr="009C38B6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7EDEB11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4D5F9E20" w14:textId="5ACFF97A" w:rsidR="00EA61FE" w:rsidRPr="00353724" w:rsidRDefault="00B421CF" w:rsidP="00CF78D7">
            <w:pPr>
              <w:spacing w:before="100" w:after="100"/>
            </w:pPr>
            <w:r>
              <w:rPr>
                <w:b/>
                <w:bCs/>
              </w:rPr>
              <w:t xml:space="preserve">… </w:t>
            </w:r>
            <w:r w:rsidR="00EA61FE" w:rsidRPr="00353724">
              <w:rPr>
                <w:b/>
                <w:bCs/>
              </w:rPr>
              <w:t>Kommunikations- und Kooperationsprozesse</w:t>
            </w:r>
            <w:r w:rsidR="007B23E6" w:rsidRPr="00353724">
              <w:t xml:space="preserve">, die </w:t>
            </w:r>
            <w:r w:rsidR="005006E9" w:rsidRPr="00353724">
              <w:t xml:space="preserve">gleichermaßen </w:t>
            </w:r>
            <w:r w:rsidR="007B23E6" w:rsidRPr="00353724">
              <w:t xml:space="preserve">den </w:t>
            </w:r>
            <w:r w:rsidR="00243AAB" w:rsidRPr="00353724">
              <w:t xml:space="preserve">Bedarfen der </w:t>
            </w:r>
            <w:r w:rsidR="00840A37" w:rsidRPr="00353724">
              <w:t>Beschäftigten und des Arbeitsprozesses gerecht werden</w:t>
            </w:r>
            <w:r w:rsidR="005006E9" w:rsidRPr="00353724">
              <w:t>?</w:t>
            </w:r>
          </w:p>
          <w:p w14:paraId="0D8C9B72" w14:textId="74A37DEE" w:rsidR="00EA61FE" w:rsidRPr="00353724" w:rsidRDefault="0012221E" w:rsidP="00CF78D7">
            <w:pPr>
              <w:spacing w:before="100" w:after="100"/>
            </w:pPr>
            <w:r w:rsidRPr="00353724">
              <w:t>Beeinträchtigungen der Kommunikation und Kooperation kön</w:t>
            </w:r>
            <w:r w:rsidR="00110C29" w:rsidRPr="00353724">
              <w:t>nen</w:t>
            </w:r>
            <w:r w:rsidR="001322EA" w:rsidRPr="00353724">
              <w:t xml:space="preserve"> z.B.</w:t>
            </w:r>
            <w:r w:rsidR="00110C29" w:rsidRPr="00353724">
              <w:t xml:space="preserve"> durch Einzelarbeit, eine Beschränkung der </w:t>
            </w:r>
            <w:r w:rsidR="004A556E" w:rsidRPr="00353724">
              <w:t xml:space="preserve">Kommunikationswege (z. B. nur </w:t>
            </w:r>
            <w:r w:rsidR="00CB0B20" w:rsidRPr="00353724">
              <w:t>schriftliche Nachrichten</w:t>
            </w:r>
            <w:r w:rsidR="004A556E" w:rsidRPr="00353724">
              <w:t>)</w:t>
            </w:r>
            <w:r w:rsidR="001322EA" w:rsidRPr="00353724">
              <w:t xml:space="preserve">, </w:t>
            </w:r>
            <w:r w:rsidR="00FA2D2B" w:rsidRPr="00353724">
              <w:t>fehlende Rückmeldung zu Arbeitsergebnissen entstehen.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66342274" w14:textId="3FBC3725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791AA543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1A16BA96" w14:textId="77777777" w:rsidTr="009C38B6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39CFFFCB" w14:textId="77777777" w:rsidR="00EA61FE" w:rsidRPr="00A2026D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4A8430C2" w14:textId="37DAC009" w:rsidR="00FC3C15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056567" w:rsidRPr="00353724">
              <w:t>frei von unzulässiger</w:t>
            </w:r>
            <w:r w:rsidR="006F17CA" w:rsidRPr="00353724">
              <w:t xml:space="preserve"> und ungeeigneter</w:t>
            </w:r>
            <w:r w:rsidR="000D0350" w:rsidRPr="00353724">
              <w:t xml:space="preserve"> </w:t>
            </w:r>
            <w:r w:rsidR="00EA61FE" w:rsidRPr="00353724">
              <w:rPr>
                <w:b/>
              </w:rPr>
              <w:t>Leistungs- und Verhaltenskontrolle</w:t>
            </w:r>
            <w:r w:rsidR="00EA61FE" w:rsidRPr="00353724">
              <w:t xml:space="preserve"> </w:t>
            </w:r>
            <w:r w:rsidR="00FC3C15" w:rsidRPr="00353724">
              <w:t>zu arbeiten?</w:t>
            </w:r>
          </w:p>
          <w:p w14:paraId="2A7C4BE0" w14:textId="13F0D57D" w:rsidR="00EA61FE" w:rsidRPr="00353724" w:rsidRDefault="00631F6C" w:rsidP="00CF78D7">
            <w:pPr>
              <w:spacing w:before="100" w:after="100"/>
            </w:pPr>
            <w:r w:rsidRPr="00353724">
              <w:t xml:space="preserve">Belastungen durch </w:t>
            </w:r>
            <w:r w:rsidR="003178BF" w:rsidRPr="00353724">
              <w:t>die Dokumentation und Analyse von Leistung und Verhalten entstehen</w:t>
            </w:r>
            <w:r w:rsidR="00457FDF" w:rsidRPr="00353724">
              <w:t xml:space="preserve"> z.B. bei direkte</w:t>
            </w:r>
            <w:r w:rsidR="00794DA2" w:rsidRPr="00353724">
              <w:t>n</w:t>
            </w:r>
            <w:r w:rsidR="002F290E" w:rsidRPr="00353724">
              <w:t xml:space="preserve"> oder verdeckte</w:t>
            </w:r>
            <w:r w:rsidR="00794DA2" w:rsidRPr="00353724">
              <w:t>n</w:t>
            </w:r>
            <w:r w:rsidR="00457FDF" w:rsidRPr="00353724">
              <w:t xml:space="preserve"> Kontroll</w:t>
            </w:r>
            <w:r w:rsidR="00794DA2" w:rsidRPr="00353724">
              <w:t>möglichkeiten</w:t>
            </w:r>
            <w:r w:rsidR="00457FDF" w:rsidRPr="00353724">
              <w:t xml:space="preserve"> durch Vorgesetzte</w:t>
            </w:r>
            <w:r w:rsidR="008A1756" w:rsidRPr="00353724">
              <w:t xml:space="preserve"> oder Beschäftigte</w:t>
            </w:r>
            <w:r w:rsidR="00457FDF" w:rsidRPr="00353724">
              <w:t xml:space="preserve">, </w:t>
            </w:r>
            <w:r w:rsidR="00574647" w:rsidRPr="00353724">
              <w:t xml:space="preserve">fehlenden Einflussmöglichkeiten auf </w:t>
            </w:r>
            <w:r w:rsidR="002326DA" w:rsidRPr="00353724">
              <w:t>Vorgaben zu Leistung und Verhalten</w:t>
            </w:r>
            <w:r w:rsidR="00411281" w:rsidRPr="00353724">
              <w:t>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7D77AC02" w14:textId="329C4A41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730ECE8C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4F690A60" w14:textId="77777777" w:rsidTr="009C38B6">
        <w:tc>
          <w:tcPr>
            <w:tcW w:w="1276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2F2F2" w:themeFill="background1" w:themeFillShade="F2"/>
            <w:textDirection w:val="btLr"/>
            <w:vAlign w:val="center"/>
          </w:tcPr>
          <w:p w14:paraId="0458A6E1" w14:textId="77777777" w:rsidR="00EA61FE" w:rsidRPr="00A2026D" w:rsidRDefault="00EA61FE" w:rsidP="00B421CF">
            <w:pPr>
              <w:ind w:left="113" w:right="113"/>
              <w:jc w:val="center"/>
              <w:rPr>
                <w:b/>
                <w:bCs/>
              </w:rPr>
            </w:pPr>
            <w:r w:rsidRPr="00A2026D">
              <w:rPr>
                <w:b/>
                <w:bCs/>
              </w:rPr>
              <w:t>Soziale Beziehungen</w:t>
            </w: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5806B0F9" w14:textId="246C14EF" w:rsidR="00EA61FE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D768B6" w:rsidRPr="00353724">
              <w:t xml:space="preserve">auch im Arbeitsprozess </w:t>
            </w:r>
            <w:r w:rsidR="00D768B6" w:rsidRPr="00353724">
              <w:rPr>
                <w:b/>
                <w:bCs/>
              </w:rPr>
              <w:t>die sozialen Beziehungen</w:t>
            </w:r>
            <w:r w:rsidR="00D768B6" w:rsidRPr="00353724">
              <w:t xml:space="preserve"> zu den</w:t>
            </w:r>
            <w:r w:rsidR="00EA61FE" w:rsidRPr="00353724">
              <w:t xml:space="preserve"> Kolleginnen und Kollegen</w:t>
            </w:r>
            <w:r w:rsidR="00D768B6" w:rsidRPr="00353724">
              <w:t xml:space="preserve"> zu</w:t>
            </w:r>
            <w:r w:rsidR="00333194" w:rsidRPr="00353724">
              <w:t xml:space="preserve"> pflegen?</w:t>
            </w:r>
          </w:p>
          <w:p w14:paraId="439A1B03" w14:textId="68E375C3" w:rsidR="00EA61FE" w:rsidRPr="00353724" w:rsidRDefault="00333194" w:rsidP="00CF78D7">
            <w:pPr>
              <w:spacing w:before="100" w:after="100"/>
            </w:pPr>
            <w:r w:rsidRPr="00353724">
              <w:t xml:space="preserve">Beeinträchtigungen </w:t>
            </w:r>
            <w:r w:rsidR="008275B4" w:rsidRPr="00353724">
              <w:t>der sozialen Beziehungen können</w:t>
            </w:r>
            <w:r w:rsidR="00EA684F" w:rsidRPr="00353724">
              <w:t xml:space="preserve"> z. B.</w:t>
            </w:r>
            <w:r w:rsidR="008275B4" w:rsidRPr="00353724">
              <w:t xml:space="preserve"> durch fehlende Möglichkeiten zu</w:t>
            </w:r>
            <w:r w:rsidR="003D7E61" w:rsidRPr="00353724">
              <w:t>r direkten Abstimmung zu Aufgaben im Arbeitsprozess</w:t>
            </w:r>
            <w:r w:rsidR="009345F7" w:rsidRPr="00353724">
              <w:t xml:space="preserve">, </w:t>
            </w:r>
            <w:r w:rsidR="00BA3D5A" w:rsidRPr="00353724">
              <w:t xml:space="preserve">fehlende soziale Unterstützung, </w:t>
            </w:r>
            <w:r w:rsidR="009345F7" w:rsidRPr="00353724">
              <w:t xml:space="preserve">Arbeitsverdichtung und </w:t>
            </w:r>
            <w:r w:rsidR="00194CDA" w:rsidRPr="00353724">
              <w:t>eine Begrenzung der Kommunikationswege (z.B. nur schriftliche Kommunikation)</w:t>
            </w:r>
            <w:r w:rsidR="00495E9E" w:rsidRPr="00353724">
              <w:t>, Konkurrenz und Konflikte</w:t>
            </w:r>
            <w:r w:rsidR="00194CDA" w:rsidRPr="00353724">
              <w:t xml:space="preserve"> entstehen.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0A0B1138" w14:textId="30D961DA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65A03DA0" w14:textId="6C127737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5855F193" w14:textId="77777777" w:rsidTr="009C38B6">
        <w:tc>
          <w:tcPr>
            <w:tcW w:w="1276" w:type="dxa"/>
            <w:vMerge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/>
              <w:right w:val="single" w:sz="12" w:space="0" w:color="7F7F7F" w:themeColor="text1" w:themeTint="80"/>
            </w:tcBorders>
            <w:shd w:val="clear" w:color="auto" w:fill="F2F2F2" w:themeFill="background1" w:themeFillShade="F2"/>
          </w:tcPr>
          <w:p w14:paraId="0BBFEA42" w14:textId="77777777" w:rsidR="00EA61FE" w:rsidRPr="00293AE0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65734BD6" w14:textId="660831A2" w:rsidR="008C433D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560308" w:rsidRPr="00353724">
              <w:t>e</w:t>
            </w:r>
            <w:r w:rsidR="00F1574D" w:rsidRPr="00353724">
              <w:t xml:space="preserve">inen </w:t>
            </w:r>
            <w:r w:rsidR="00F1574D" w:rsidRPr="00353724">
              <w:rPr>
                <w:b/>
                <w:bCs/>
              </w:rPr>
              <w:t>vertrauensvollen Kontakt zu den</w:t>
            </w:r>
            <w:r w:rsidR="002E579F" w:rsidRPr="00353724">
              <w:rPr>
                <w:b/>
                <w:bCs/>
              </w:rPr>
              <w:t xml:space="preserve"> Vorgesetzten </w:t>
            </w:r>
            <w:r w:rsidR="002E579F" w:rsidRPr="00353724">
              <w:t xml:space="preserve">und </w:t>
            </w:r>
            <w:r w:rsidR="008C433D" w:rsidRPr="00353724">
              <w:t>ausreichende Möglichkeiten</w:t>
            </w:r>
            <w:r w:rsidR="009627A1" w:rsidRPr="00353724">
              <w:t>,</w:t>
            </w:r>
            <w:r w:rsidR="008C433D" w:rsidRPr="00353724">
              <w:t xml:space="preserve"> </w:t>
            </w:r>
            <w:r w:rsidR="006632FD" w:rsidRPr="00353724">
              <w:t>berufliche Anliegen und Unterstützungsbedarfe</w:t>
            </w:r>
            <w:r w:rsidR="005E79F0" w:rsidRPr="00353724">
              <w:t xml:space="preserve"> </w:t>
            </w:r>
            <w:r w:rsidR="006632FD" w:rsidRPr="00353724">
              <w:t xml:space="preserve">abzustimmen? </w:t>
            </w:r>
          </w:p>
          <w:p w14:paraId="41B651ED" w14:textId="74C68BE8" w:rsidR="00EA61FE" w:rsidRPr="00353724" w:rsidRDefault="000E0CF3" w:rsidP="00CF78D7">
            <w:pPr>
              <w:spacing w:before="100" w:after="100"/>
            </w:pPr>
            <w:r w:rsidRPr="00353724">
              <w:t>Beeinträchtigungen der Beziehungen</w:t>
            </w:r>
            <w:r w:rsidR="006A4039" w:rsidRPr="00353724">
              <w:t xml:space="preserve"> zu den Vorgesetzten</w:t>
            </w:r>
            <w:r w:rsidRPr="00353724">
              <w:t xml:space="preserve"> können</w:t>
            </w:r>
            <w:r w:rsidR="00B31C2A" w:rsidRPr="00353724">
              <w:t xml:space="preserve"> z. B.</w:t>
            </w:r>
            <w:r w:rsidRPr="00353724">
              <w:t xml:space="preserve"> durch fehlende Möglichkeiten zur direkten Abstimmung</w:t>
            </w:r>
            <w:r w:rsidR="006A4039" w:rsidRPr="00353724">
              <w:t xml:space="preserve">, fehlende Rückmeldung und Anerkennung, </w:t>
            </w:r>
            <w:r w:rsidR="00B31C2A" w:rsidRPr="00353724">
              <w:t xml:space="preserve">fehlende </w:t>
            </w:r>
            <w:r w:rsidR="00EA61FE" w:rsidRPr="00353724">
              <w:t>Unterstützung im Bedarfsfall</w:t>
            </w:r>
            <w:r w:rsidR="00EA684F" w:rsidRPr="00353724">
              <w:t xml:space="preserve"> entstehen</w:t>
            </w:r>
            <w:r w:rsidR="003C5627" w:rsidRPr="00353724">
              <w:t>.</w:t>
            </w:r>
          </w:p>
        </w:tc>
        <w:tc>
          <w:tcPr>
            <w:tcW w:w="1914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0A71C805" w14:textId="1E8BB18D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/>
              <w:right w:val="single" w:sz="12" w:space="0" w:color="7F7F7F" w:themeColor="text1" w:themeTint="80"/>
            </w:tcBorders>
            <w:shd w:val="clear" w:color="auto" w:fill="FFFFFF" w:themeFill="background1"/>
          </w:tcPr>
          <w:p w14:paraId="4A130FE7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5DA381EF" w14:textId="77777777" w:rsidTr="009C38B6">
        <w:tc>
          <w:tcPr>
            <w:tcW w:w="1276" w:type="dxa"/>
            <w:vMerge w:val="restart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  <w:textDirection w:val="btLr"/>
            <w:vAlign w:val="center"/>
          </w:tcPr>
          <w:p w14:paraId="34091D54" w14:textId="743686BA" w:rsidR="00EA61FE" w:rsidRPr="00293AE0" w:rsidRDefault="009C38B6" w:rsidP="009C38B6">
            <w:pPr>
              <w:ind w:left="113" w:right="113"/>
              <w:jc w:val="center"/>
              <w:rPr>
                <w:b/>
                <w:bCs/>
              </w:rPr>
            </w:pPr>
            <w:r w:rsidRPr="009C38B6">
              <w:rPr>
                <w:b/>
                <w:bCs/>
              </w:rPr>
              <w:lastRenderedPageBreak/>
              <w:t>Arbeitsumgebung</w:t>
            </w:r>
          </w:p>
        </w:tc>
        <w:tc>
          <w:tcPr>
            <w:tcW w:w="502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5CB70172" w14:textId="2A15FA5B" w:rsidR="00EA61FE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946944" w:rsidRPr="00353724">
              <w:t>ihre Aufgaben ohne</w:t>
            </w:r>
            <w:r w:rsidR="00EA61FE" w:rsidRPr="00353724">
              <w:t xml:space="preserve"> </w:t>
            </w:r>
            <w:r w:rsidR="00EA61FE" w:rsidRPr="00353724">
              <w:rPr>
                <w:b/>
                <w:bCs/>
              </w:rPr>
              <w:t xml:space="preserve">psychische Belastung durch physikalische und chemische </w:t>
            </w:r>
            <w:r w:rsidR="000B51F6" w:rsidRPr="00353724">
              <w:rPr>
                <w:b/>
                <w:bCs/>
              </w:rPr>
              <w:t>Einflüsse aus der Arbeitsumgebung</w:t>
            </w:r>
            <w:r w:rsidR="000B51F6" w:rsidRPr="00353724">
              <w:t xml:space="preserve"> </w:t>
            </w:r>
            <w:r w:rsidR="00A027E1" w:rsidRPr="00353724">
              <w:t>auszuführen?</w:t>
            </w:r>
          </w:p>
          <w:p w14:paraId="73442A6D" w14:textId="2A03566F" w:rsidR="00CE4A79" w:rsidRPr="00353724" w:rsidRDefault="00CE4A79" w:rsidP="00CF78D7">
            <w:pPr>
              <w:spacing w:before="100" w:after="100"/>
            </w:pPr>
            <w:r w:rsidRPr="00353724">
              <w:t>Phy</w:t>
            </w:r>
            <w:r w:rsidR="007835D1" w:rsidRPr="00353724">
              <w:t>sikalische und chemische</w:t>
            </w:r>
            <w:r w:rsidRPr="00353724">
              <w:t xml:space="preserve"> </w:t>
            </w:r>
            <w:r w:rsidR="00C54A8D" w:rsidRPr="00353724">
              <w:t xml:space="preserve">Einflüsse </w:t>
            </w:r>
            <w:r w:rsidR="004744FF" w:rsidRPr="00353724">
              <w:t>aus der Arbeitsumgebung</w:t>
            </w:r>
            <w:r w:rsidRPr="00353724">
              <w:t>, die zu psychischen Belastungen führen sind u. a.</w:t>
            </w:r>
          </w:p>
          <w:p w14:paraId="73BF5BC3" w14:textId="0E9349B0" w:rsidR="00EA61FE" w:rsidRPr="00353724" w:rsidRDefault="00EA61FE" w:rsidP="00CF78D7">
            <w:pPr>
              <w:pStyle w:val="Listenabsatz"/>
              <w:numPr>
                <w:ilvl w:val="0"/>
                <w:numId w:val="17"/>
              </w:numPr>
              <w:spacing w:before="100" w:after="100"/>
            </w:pPr>
            <w:r w:rsidRPr="00353724">
              <w:t>Lärm</w:t>
            </w:r>
            <w:r w:rsidR="00E44183" w:rsidRPr="00353724">
              <w:t>,</w:t>
            </w:r>
          </w:p>
          <w:p w14:paraId="0F303085" w14:textId="437EA753" w:rsidR="00EA61FE" w:rsidRPr="00353724" w:rsidRDefault="00EA61FE" w:rsidP="00CF78D7">
            <w:pPr>
              <w:pStyle w:val="Listenabsatz"/>
              <w:numPr>
                <w:ilvl w:val="0"/>
                <w:numId w:val="17"/>
              </w:numPr>
              <w:spacing w:before="100" w:after="100"/>
            </w:pPr>
            <w:r w:rsidRPr="00353724">
              <w:t>Beleuchtung</w:t>
            </w:r>
            <w:r w:rsidR="00E44183" w:rsidRPr="00353724">
              <w:t>,</w:t>
            </w:r>
          </w:p>
          <w:p w14:paraId="46C2085A" w14:textId="6CE5F271" w:rsidR="00EA61FE" w:rsidRPr="00353724" w:rsidRDefault="00EA61FE" w:rsidP="00CF78D7">
            <w:pPr>
              <w:pStyle w:val="Listenabsatz"/>
              <w:numPr>
                <w:ilvl w:val="0"/>
                <w:numId w:val="17"/>
              </w:numPr>
              <w:spacing w:before="100" w:after="100"/>
            </w:pPr>
            <w:r w:rsidRPr="00353724">
              <w:t>Gefahrstoffe</w:t>
            </w:r>
            <w:r w:rsidR="00E44183" w:rsidRPr="00353724">
              <w:t>,</w:t>
            </w:r>
          </w:p>
          <w:p w14:paraId="1CC73AB7" w14:textId="77777777" w:rsidR="00EA61FE" w:rsidRPr="00353724" w:rsidRDefault="00EA61FE" w:rsidP="00CF78D7">
            <w:pPr>
              <w:pStyle w:val="Listenabsatz"/>
              <w:numPr>
                <w:ilvl w:val="0"/>
                <w:numId w:val="17"/>
              </w:numPr>
              <w:spacing w:before="100" w:after="100"/>
            </w:pPr>
            <w:r w:rsidRPr="00353724">
              <w:t>Etc.</w:t>
            </w:r>
          </w:p>
        </w:tc>
        <w:tc>
          <w:tcPr>
            <w:tcW w:w="1914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2224460A" w14:textId="70274164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649FB304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0F4A98E3" w14:textId="77777777" w:rsidTr="009C38B6">
        <w:tc>
          <w:tcPr>
            <w:tcW w:w="1276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64BC93BA" w14:textId="77777777" w:rsidR="00EA61FE" w:rsidRPr="00293AE0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317C219C" w14:textId="0B653FC2" w:rsidR="00EA61FE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D91E58" w:rsidRPr="00353724">
              <w:t>i</w:t>
            </w:r>
            <w:r w:rsidR="000B51F6" w:rsidRPr="00353724">
              <w:t xml:space="preserve">hre Aufgaben ohne </w:t>
            </w:r>
            <w:r w:rsidR="00EA61FE" w:rsidRPr="00353724">
              <w:rPr>
                <w:b/>
                <w:bCs/>
              </w:rPr>
              <w:t>psychische Belastung</w:t>
            </w:r>
            <w:r w:rsidR="000B51F6" w:rsidRPr="00353724">
              <w:rPr>
                <w:b/>
                <w:bCs/>
              </w:rPr>
              <w:t>en</w:t>
            </w:r>
            <w:r w:rsidR="00EA61FE" w:rsidRPr="00353724">
              <w:rPr>
                <w:b/>
                <w:bCs/>
              </w:rPr>
              <w:t xml:space="preserve"> durch physische Faktoren</w:t>
            </w:r>
            <w:r w:rsidR="000B51F6" w:rsidRPr="00353724">
              <w:t xml:space="preserve"> auszuführen?</w:t>
            </w:r>
          </w:p>
          <w:p w14:paraId="5435053D" w14:textId="45CBBAF3" w:rsidR="00C54A8D" w:rsidRPr="00353724" w:rsidRDefault="00C54A8D" w:rsidP="00CF78D7">
            <w:pPr>
              <w:spacing w:before="100" w:after="100"/>
            </w:pPr>
            <w:r w:rsidRPr="00353724">
              <w:t xml:space="preserve">Physische Faktoren, die zu </w:t>
            </w:r>
            <w:r w:rsidR="004744FF" w:rsidRPr="00353724">
              <w:t>psychischen Belastungen führen sind u. a.:</w:t>
            </w:r>
          </w:p>
          <w:p w14:paraId="02222BC0" w14:textId="11CC78B3" w:rsidR="00EA61FE" w:rsidRPr="00353724" w:rsidRDefault="00E44378" w:rsidP="00CF78D7">
            <w:pPr>
              <w:pStyle w:val="Listenabsatz"/>
              <w:numPr>
                <w:ilvl w:val="0"/>
                <w:numId w:val="18"/>
              </w:numPr>
              <w:spacing w:before="100" w:after="100"/>
            </w:pPr>
            <w:r w:rsidRPr="00353724">
              <w:t>u</w:t>
            </w:r>
            <w:r w:rsidR="00EA61FE" w:rsidRPr="00353724">
              <w:t xml:space="preserve">ngünstige ergonomische </w:t>
            </w:r>
            <w:r w:rsidR="00476630" w:rsidRPr="00353724">
              <w:t xml:space="preserve">Merkmale </w:t>
            </w:r>
            <w:r w:rsidR="00426D26" w:rsidRPr="00353724">
              <w:t xml:space="preserve">(z. B. kleine Bildschirme, schlecht </w:t>
            </w:r>
            <w:proofErr w:type="gramStart"/>
            <w:r w:rsidR="00D2190A" w:rsidRPr="00353724">
              <w:t>zu lesende Schrift</w:t>
            </w:r>
            <w:proofErr w:type="gramEnd"/>
            <w:r w:rsidR="00CF737B" w:rsidRPr="00353724">
              <w:t>)</w:t>
            </w:r>
            <w:r w:rsidRPr="00353724">
              <w:t>,</w:t>
            </w:r>
          </w:p>
          <w:p w14:paraId="73F52290" w14:textId="614708E3" w:rsidR="00EA61FE" w:rsidRPr="00353724" w:rsidRDefault="00CF737B" w:rsidP="00CF78D7">
            <w:pPr>
              <w:pStyle w:val="Listenabsatz"/>
              <w:numPr>
                <w:ilvl w:val="0"/>
                <w:numId w:val="18"/>
              </w:numPr>
              <w:spacing w:before="100" w:after="100"/>
            </w:pPr>
            <w:r w:rsidRPr="00353724">
              <w:t>Z</w:t>
            </w:r>
            <w:r w:rsidR="004C6227" w:rsidRPr="00353724">
              <w:t>wangshaltungen, einseitige und monotone Belastungen</w:t>
            </w:r>
            <w:r w:rsidR="007E7B21" w:rsidRPr="00353724">
              <w:t>.</w:t>
            </w:r>
          </w:p>
        </w:tc>
        <w:tc>
          <w:tcPr>
            <w:tcW w:w="1914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1E3BE8E6" w14:textId="2D048AFF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7B629066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52381D62" w14:textId="77777777" w:rsidTr="009C38B6">
        <w:tc>
          <w:tcPr>
            <w:tcW w:w="1276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3BD7EB72" w14:textId="77777777" w:rsidR="00EA61FE" w:rsidRPr="00293AE0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657049FB" w14:textId="5E7E0E3D" w:rsidR="00EA61FE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07148E" w:rsidRPr="00353724">
              <w:t>i</w:t>
            </w:r>
            <w:r w:rsidR="00622C3C" w:rsidRPr="00353724">
              <w:t xml:space="preserve">hre Aufgaben frei von </w:t>
            </w:r>
            <w:r w:rsidR="00EA61FE" w:rsidRPr="00353724">
              <w:rPr>
                <w:b/>
                <w:bCs/>
              </w:rPr>
              <w:t>psychische</w:t>
            </w:r>
            <w:r w:rsidR="00224C86" w:rsidRPr="00353724">
              <w:rPr>
                <w:b/>
                <w:bCs/>
              </w:rPr>
              <w:t>n</w:t>
            </w:r>
            <w:r w:rsidR="00EA61FE" w:rsidRPr="00353724">
              <w:rPr>
                <w:b/>
                <w:bCs/>
              </w:rPr>
              <w:t xml:space="preserve"> Belastung</w:t>
            </w:r>
            <w:r w:rsidR="00224C86" w:rsidRPr="00353724">
              <w:rPr>
                <w:b/>
                <w:bCs/>
              </w:rPr>
              <w:t>en</w:t>
            </w:r>
            <w:r w:rsidR="00EA61FE" w:rsidRPr="00353724">
              <w:rPr>
                <w:b/>
                <w:bCs/>
              </w:rPr>
              <w:t xml:space="preserve"> durch </w:t>
            </w:r>
            <w:r w:rsidR="007F5A0A" w:rsidRPr="00353724">
              <w:rPr>
                <w:b/>
                <w:bCs/>
              </w:rPr>
              <w:t xml:space="preserve">die </w:t>
            </w:r>
            <w:r w:rsidR="00EA61FE" w:rsidRPr="00353724">
              <w:rPr>
                <w:b/>
                <w:bCs/>
              </w:rPr>
              <w:t>Arbeitsplatz- und Informationsgestaltung</w:t>
            </w:r>
            <w:r w:rsidR="007F5A0A" w:rsidRPr="00353724">
              <w:t xml:space="preserve"> durchzuführen?</w:t>
            </w:r>
          </w:p>
          <w:p w14:paraId="7E996723" w14:textId="62CD50BA" w:rsidR="00EA61FE" w:rsidRPr="00353724" w:rsidRDefault="00B511A9" w:rsidP="00CF78D7">
            <w:pPr>
              <w:spacing w:before="100" w:after="100"/>
            </w:pPr>
            <w:r w:rsidRPr="00353724">
              <w:t xml:space="preserve">Psychische Belastungen durch eine unzureichende Arbeitsplatz- und Informationsgestaltung </w:t>
            </w:r>
            <w:r w:rsidR="00DE351F" w:rsidRPr="00353724">
              <w:t>können</w:t>
            </w:r>
            <w:r w:rsidRPr="00353724">
              <w:t xml:space="preserve"> z.B. durch</w:t>
            </w:r>
            <w:r w:rsidR="000F2A06" w:rsidRPr="00353724">
              <w:t xml:space="preserve"> </w:t>
            </w:r>
            <w:r w:rsidR="00DE351F" w:rsidRPr="00353724">
              <w:t>unzureichende Arbeitsrä</w:t>
            </w:r>
            <w:r w:rsidR="00A95868" w:rsidRPr="00353724">
              <w:t xml:space="preserve">ume (z. B. zu eng) oder unzureichende </w:t>
            </w:r>
            <w:r w:rsidR="000D7D8B" w:rsidRPr="00353724">
              <w:t>Signale und Hinweise (z. B. leise Signaltöne in lauter Umgebung</w:t>
            </w:r>
            <w:r w:rsidR="00FB138C" w:rsidRPr="00353724">
              <w:t>) entsteh</w:t>
            </w:r>
            <w:r w:rsidR="00403656" w:rsidRPr="00353724">
              <w:t>en.</w:t>
            </w:r>
          </w:p>
        </w:tc>
        <w:tc>
          <w:tcPr>
            <w:tcW w:w="1914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5E16AF4F" w14:textId="2255213F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275064CF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EA61FE" w14:paraId="020DE225" w14:textId="77777777" w:rsidTr="009C38B6">
        <w:tc>
          <w:tcPr>
            <w:tcW w:w="1276" w:type="dxa"/>
            <w:vMerge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</w:tcPr>
          <w:p w14:paraId="4DCC1DAE" w14:textId="77777777" w:rsidR="00EA61FE" w:rsidRPr="00293AE0" w:rsidRDefault="00EA61FE" w:rsidP="002A039B">
            <w:pPr>
              <w:rPr>
                <w:b/>
                <w:bCs/>
              </w:rPr>
            </w:pPr>
          </w:p>
        </w:tc>
        <w:tc>
          <w:tcPr>
            <w:tcW w:w="502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2A9B7753" w14:textId="6999EF55" w:rsidR="00EA61FE" w:rsidRPr="00353724" w:rsidRDefault="00B421CF" w:rsidP="00CF78D7">
            <w:pPr>
              <w:spacing w:before="100" w:after="100"/>
            </w:pPr>
            <w:r>
              <w:t xml:space="preserve">… </w:t>
            </w:r>
            <w:r w:rsidR="001E1884" w:rsidRPr="00353724">
              <w:t xml:space="preserve">einen </w:t>
            </w:r>
            <w:r w:rsidR="00200794" w:rsidRPr="00353724">
              <w:t>problemlosen</w:t>
            </w:r>
            <w:r w:rsidR="0018459B" w:rsidRPr="00353724">
              <w:t xml:space="preserve"> Einsatz der unterschiedlichen</w:t>
            </w:r>
            <w:r w:rsidR="00C068DD" w:rsidRPr="00353724">
              <w:t>,</w:t>
            </w:r>
            <w:r w:rsidR="0018459B" w:rsidRPr="00353724">
              <w:t xml:space="preserve"> für die Arbeitsaufgaben erforderlichen</w:t>
            </w:r>
            <w:r w:rsidR="00EA61FE" w:rsidRPr="00353724">
              <w:t xml:space="preserve"> </w:t>
            </w:r>
            <w:r w:rsidR="00EA61FE" w:rsidRPr="00353724">
              <w:rPr>
                <w:b/>
              </w:rPr>
              <w:t>Arbeitsmitte</w:t>
            </w:r>
            <w:r w:rsidR="00AC0109" w:rsidRPr="00353724">
              <w:rPr>
                <w:b/>
              </w:rPr>
              <w:t>l</w:t>
            </w:r>
            <w:r w:rsidR="0018459B" w:rsidRPr="00353724">
              <w:t>?</w:t>
            </w:r>
          </w:p>
          <w:p w14:paraId="4039054D" w14:textId="542757A0" w:rsidR="00EA61FE" w:rsidRPr="00353724" w:rsidRDefault="00AC0109" w:rsidP="00CF78D7">
            <w:pPr>
              <w:spacing w:before="100" w:after="100"/>
            </w:pPr>
            <w:r w:rsidRPr="00353724">
              <w:t>Ungeeignete oder</w:t>
            </w:r>
            <w:r w:rsidR="005754A0" w:rsidRPr="00353724">
              <w:t xml:space="preserve"> fehlende Arbeitsmittel</w:t>
            </w:r>
            <w:r w:rsidR="00F47E60" w:rsidRPr="00353724">
              <w:t xml:space="preserve">, </w:t>
            </w:r>
            <w:r w:rsidR="004F5F56" w:rsidRPr="00353724">
              <w:t xml:space="preserve">schlechte Bedienbarkeit, </w:t>
            </w:r>
            <w:r w:rsidR="004B0224" w:rsidRPr="00353724">
              <w:t xml:space="preserve">fehlende Schnittstellen </w:t>
            </w:r>
            <w:r w:rsidR="00774CCE" w:rsidRPr="00353724">
              <w:t>etc.</w:t>
            </w:r>
            <w:r w:rsidR="005754A0" w:rsidRPr="00353724">
              <w:t xml:space="preserve"> unterbrechen den Arbeitsprozess</w:t>
            </w:r>
            <w:r w:rsidR="00774CCE" w:rsidRPr="00353724">
              <w:t>.</w:t>
            </w:r>
          </w:p>
        </w:tc>
        <w:tc>
          <w:tcPr>
            <w:tcW w:w="1914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668D3795" w14:textId="36E921BD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529A3C73" w14:textId="77777777" w:rsidR="00EA61FE" w:rsidRPr="00353724" w:rsidRDefault="00EA61FE" w:rsidP="002A039B">
            <w:pPr>
              <w:rPr>
                <w:noProof/>
              </w:rPr>
            </w:pPr>
          </w:p>
        </w:tc>
      </w:tr>
      <w:tr w:rsidR="00B421CF" w14:paraId="78BD2019" w14:textId="77777777" w:rsidTr="009C38B6">
        <w:trPr>
          <w:cantSplit/>
          <w:trHeight w:val="1134"/>
        </w:trPr>
        <w:tc>
          <w:tcPr>
            <w:tcW w:w="1276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2F2F2" w:themeFill="background1" w:themeFillShade="F2"/>
            <w:textDirection w:val="btLr"/>
            <w:vAlign w:val="center"/>
          </w:tcPr>
          <w:p w14:paraId="68086E91" w14:textId="77777777" w:rsidR="00EA61FE" w:rsidRPr="00293AE0" w:rsidRDefault="00EA61FE" w:rsidP="00B421CF">
            <w:pPr>
              <w:ind w:left="113" w:right="113"/>
              <w:jc w:val="center"/>
              <w:rPr>
                <w:b/>
                <w:bCs/>
              </w:rPr>
            </w:pPr>
            <w:r w:rsidRPr="00293AE0">
              <w:rPr>
                <w:b/>
                <w:bCs/>
              </w:rPr>
              <w:t>Neue Arbeitsformen</w:t>
            </w:r>
          </w:p>
        </w:tc>
        <w:tc>
          <w:tcPr>
            <w:tcW w:w="5027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46A0F7F8" w14:textId="7D47927C" w:rsidR="00AD3FB8" w:rsidRPr="00353724" w:rsidRDefault="009C38B6" w:rsidP="00CF78D7">
            <w:pPr>
              <w:spacing w:before="100" w:after="100"/>
            </w:pPr>
            <w:r>
              <w:t xml:space="preserve">… </w:t>
            </w:r>
            <w:r w:rsidR="00756667" w:rsidRPr="00353724">
              <w:t>m</w:t>
            </w:r>
            <w:r w:rsidR="00526ACB" w:rsidRPr="00353724">
              <w:t>ehr</w:t>
            </w:r>
            <w:r w:rsidR="00374ADF" w:rsidRPr="00353724">
              <w:t xml:space="preserve"> </w:t>
            </w:r>
            <w:r w:rsidR="00756667" w:rsidRPr="00353724">
              <w:rPr>
                <w:b/>
              </w:rPr>
              <w:t>selbstbestimmte</w:t>
            </w:r>
            <w:r w:rsidR="00756667" w:rsidRPr="00353724">
              <w:t xml:space="preserve"> </w:t>
            </w:r>
            <w:r w:rsidR="00374ADF" w:rsidRPr="00353724">
              <w:rPr>
                <w:b/>
                <w:bCs/>
              </w:rPr>
              <w:t>räumliche und zeitliche</w:t>
            </w:r>
            <w:r w:rsidR="00526ACB" w:rsidRPr="00353724">
              <w:rPr>
                <w:b/>
                <w:bCs/>
              </w:rPr>
              <w:t xml:space="preserve"> Flexibilität</w:t>
            </w:r>
            <w:r w:rsidR="00AD3FB8" w:rsidRPr="00353724">
              <w:t xml:space="preserve"> bei der Umsetzung ihrer Arbeitsaufgaben?</w:t>
            </w:r>
          </w:p>
          <w:p w14:paraId="7E3D7DA6" w14:textId="6C888A48" w:rsidR="00EA61FE" w:rsidRPr="00353724" w:rsidRDefault="004835C7" w:rsidP="00CF78D7">
            <w:pPr>
              <w:spacing w:before="100" w:after="100"/>
            </w:pPr>
            <w:r w:rsidRPr="00353724">
              <w:t xml:space="preserve">Erhöhte zeitliche und räumliche Flexibilität </w:t>
            </w:r>
            <w:r w:rsidR="007937AE" w:rsidRPr="00353724">
              <w:t>kann abhängig von dem Ausmaß der individuellen Einflussmöglichkeiten</w:t>
            </w:r>
            <w:r w:rsidR="00452957" w:rsidRPr="00353724">
              <w:t xml:space="preserve">, den </w:t>
            </w:r>
            <w:r w:rsidR="00950F68" w:rsidRPr="00353724">
              <w:t xml:space="preserve">betrieblichen </w:t>
            </w:r>
            <w:r w:rsidR="00452957" w:rsidRPr="00353724">
              <w:t>Rahmenbedingungen und individueller Verhaltensweisen zu erhöhten</w:t>
            </w:r>
            <w:r w:rsidR="00307189" w:rsidRPr="00353724">
              <w:t xml:space="preserve"> (z.B. durch eine Entgrenzung von Privat- und Arbeitsleben)</w:t>
            </w:r>
            <w:r w:rsidR="00452957" w:rsidRPr="00353724">
              <w:t xml:space="preserve"> oder verringerten psychischen Belastungen </w:t>
            </w:r>
            <w:r w:rsidR="00307189" w:rsidRPr="00353724">
              <w:t xml:space="preserve">(durch eine verbesserte Vereinbarkeit von Beruf und Familie) </w:t>
            </w:r>
            <w:r w:rsidR="00452957" w:rsidRPr="00353724">
              <w:t>führen.</w:t>
            </w:r>
          </w:p>
        </w:tc>
        <w:tc>
          <w:tcPr>
            <w:tcW w:w="1914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180A55A6" w14:textId="28C01DD0" w:rsidR="00EA61FE" w:rsidRPr="00353724" w:rsidRDefault="00EA61FE" w:rsidP="002A039B">
            <w:pPr>
              <w:jc w:val="center"/>
            </w:pPr>
          </w:p>
        </w:tc>
        <w:tc>
          <w:tcPr>
            <w:tcW w:w="1989" w:type="dxa"/>
            <w:tcBorders>
              <w:top w:val="single" w:sz="12" w:space="0" w:color="7F7F7F"/>
              <w:left w:val="single" w:sz="12" w:space="0" w:color="7F7F7F"/>
              <w:bottom w:val="single" w:sz="12" w:space="0" w:color="7F7F7F"/>
              <w:right w:val="single" w:sz="12" w:space="0" w:color="7F7F7F"/>
            </w:tcBorders>
            <w:shd w:val="clear" w:color="auto" w:fill="FFFFFF" w:themeFill="background1"/>
          </w:tcPr>
          <w:p w14:paraId="5F847D05" w14:textId="27F9C674" w:rsidR="00EA61FE" w:rsidRPr="00353724" w:rsidRDefault="00EA61FE" w:rsidP="002A039B">
            <w:pPr>
              <w:rPr>
                <w:noProof/>
              </w:rPr>
            </w:pPr>
          </w:p>
        </w:tc>
      </w:tr>
    </w:tbl>
    <w:p w14:paraId="41FE2185" w14:textId="2A3E1227" w:rsidR="00E263AF" w:rsidRDefault="00E263AF" w:rsidP="00353724"/>
    <w:sectPr w:rsidR="00E263AF" w:rsidSect="00B421C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6B521" w14:textId="77777777" w:rsidR="0055147E" w:rsidRDefault="0055147E" w:rsidP="0023100B">
      <w:pPr>
        <w:spacing w:after="0" w:line="240" w:lineRule="auto"/>
      </w:pPr>
      <w:r>
        <w:separator/>
      </w:r>
    </w:p>
  </w:endnote>
  <w:endnote w:type="continuationSeparator" w:id="0">
    <w:p w14:paraId="7F8E5177" w14:textId="77777777" w:rsidR="0055147E" w:rsidRDefault="0055147E" w:rsidP="0023100B">
      <w:pPr>
        <w:spacing w:after="0" w:line="240" w:lineRule="auto"/>
      </w:pPr>
      <w:r>
        <w:continuationSeparator/>
      </w:r>
    </w:p>
  </w:endnote>
  <w:endnote w:type="continuationNotice" w:id="1">
    <w:p w14:paraId="2DEA0B8F" w14:textId="77777777" w:rsidR="0055147E" w:rsidRDefault="005514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C670" w14:textId="77777777" w:rsidR="0055147E" w:rsidRDefault="0055147E" w:rsidP="0023100B">
      <w:pPr>
        <w:spacing w:after="0" w:line="240" w:lineRule="auto"/>
      </w:pPr>
      <w:r>
        <w:separator/>
      </w:r>
    </w:p>
  </w:footnote>
  <w:footnote w:type="continuationSeparator" w:id="0">
    <w:p w14:paraId="29CD0F7E" w14:textId="77777777" w:rsidR="0055147E" w:rsidRDefault="0055147E" w:rsidP="0023100B">
      <w:pPr>
        <w:spacing w:after="0" w:line="240" w:lineRule="auto"/>
      </w:pPr>
      <w:r>
        <w:continuationSeparator/>
      </w:r>
    </w:p>
  </w:footnote>
  <w:footnote w:type="continuationNotice" w:id="1">
    <w:p w14:paraId="105087EE" w14:textId="77777777" w:rsidR="0055147E" w:rsidRDefault="0055147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B2E4D"/>
    <w:multiLevelType w:val="hybridMultilevel"/>
    <w:tmpl w:val="4BD23B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F3ED8"/>
    <w:multiLevelType w:val="hybridMultilevel"/>
    <w:tmpl w:val="EAAE92E2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0A7247"/>
    <w:multiLevelType w:val="hybridMultilevel"/>
    <w:tmpl w:val="AB42A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16B0"/>
    <w:multiLevelType w:val="hybridMultilevel"/>
    <w:tmpl w:val="E0BAC20C"/>
    <w:lvl w:ilvl="0" w:tplc="012432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6B1"/>
    <w:multiLevelType w:val="hybridMultilevel"/>
    <w:tmpl w:val="FFFFFFFF"/>
    <w:lvl w:ilvl="0" w:tplc="3DD0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3C0A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67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61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82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EE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48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C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F43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B04C7"/>
    <w:multiLevelType w:val="hybridMultilevel"/>
    <w:tmpl w:val="E9065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15FC"/>
    <w:multiLevelType w:val="hybridMultilevel"/>
    <w:tmpl w:val="26F28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D3F"/>
    <w:multiLevelType w:val="hybridMultilevel"/>
    <w:tmpl w:val="BEDA4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1678A"/>
    <w:multiLevelType w:val="hybridMultilevel"/>
    <w:tmpl w:val="BFA0E6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5B44"/>
    <w:multiLevelType w:val="hybridMultilevel"/>
    <w:tmpl w:val="932A5CB0"/>
    <w:lvl w:ilvl="0" w:tplc="0407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1B8D1C0B"/>
    <w:multiLevelType w:val="hybridMultilevel"/>
    <w:tmpl w:val="215AE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3683C"/>
    <w:multiLevelType w:val="hybridMultilevel"/>
    <w:tmpl w:val="1ABAB8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65D69"/>
    <w:multiLevelType w:val="hybridMultilevel"/>
    <w:tmpl w:val="AE0CA5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D487B"/>
    <w:multiLevelType w:val="hybridMultilevel"/>
    <w:tmpl w:val="B38EFDD2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15C56"/>
    <w:multiLevelType w:val="hybridMultilevel"/>
    <w:tmpl w:val="1A84B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20B5B"/>
    <w:multiLevelType w:val="hybridMultilevel"/>
    <w:tmpl w:val="B77CA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A23005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E65B18"/>
    <w:multiLevelType w:val="hybridMultilevel"/>
    <w:tmpl w:val="FDC876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D2AB6"/>
    <w:multiLevelType w:val="hybridMultilevel"/>
    <w:tmpl w:val="7008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91D02"/>
    <w:multiLevelType w:val="hybridMultilevel"/>
    <w:tmpl w:val="3496E8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9317C"/>
    <w:multiLevelType w:val="hybridMultilevel"/>
    <w:tmpl w:val="5B7E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B0F89"/>
    <w:multiLevelType w:val="hybridMultilevel"/>
    <w:tmpl w:val="5E5AF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680D97"/>
    <w:multiLevelType w:val="hybridMultilevel"/>
    <w:tmpl w:val="16062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43F6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D4714"/>
    <w:multiLevelType w:val="hybridMultilevel"/>
    <w:tmpl w:val="DB54D314"/>
    <w:lvl w:ilvl="0" w:tplc="34D08CF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61695"/>
    <w:multiLevelType w:val="hybridMultilevel"/>
    <w:tmpl w:val="2402B5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D4F83"/>
    <w:multiLevelType w:val="hybridMultilevel"/>
    <w:tmpl w:val="46A21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331A64"/>
    <w:multiLevelType w:val="hybridMultilevel"/>
    <w:tmpl w:val="3F2E15C4"/>
    <w:lvl w:ilvl="0" w:tplc="43FA2C7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/>
        <w:iCs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453B68"/>
    <w:multiLevelType w:val="hybridMultilevel"/>
    <w:tmpl w:val="75466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83631F"/>
    <w:multiLevelType w:val="hybridMultilevel"/>
    <w:tmpl w:val="BE624F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277BF5"/>
    <w:multiLevelType w:val="hybridMultilevel"/>
    <w:tmpl w:val="FFFFFFFF"/>
    <w:lvl w:ilvl="0" w:tplc="7982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4A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C1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B40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5EF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923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C3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02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8F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3B663A"/>
    <w:multiLevelType w:val="hybridMultilevel"/>
    <w:tmpl w:val="F22ABD54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2" w15:restartNumberingAfterBreak="0">
    <w:nsid w:val="3C553D13"/>
    <w:multiLevelType w:val="hybridMultilevel"/>
    <w:tmpl w:val="75802F38"/>
    <w:lvl w:ilvl="0" w:tplc="AA14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D156EC"/>
    <w:multiLevelType w:val="hybridMultilevel"/>
    <w:tmpl w:val="FFFFFFFF"/>
    <w:lvl w:ilvl="0" w:tplc="C456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A2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CE1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2B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A0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56D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24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700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12A212D"/>
    <w:multiLevelType w:val="hybridMultilevel"/>
    <w:tmpl w:val="C2CEE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66637B"/>
    <w:multiLevelType w:val="hybridMultilevel"/>
    <w:tmpl w:val="FFFFFFFF"/>
    <w:lvl w:ilvl="0" w:tplc="7E145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21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C45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9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28A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E4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E0D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1E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C7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4D4FBA"/>
    <w:multiLevelType w:val="hybridMultilevel"/>
    <w:tmpl w:val="953EF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D21A41"/>
    <w:multiLevelType w:val="hybridMultilevel"/>
    <w:tmpl w:val="B8064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354188"/>
    <w:multiLevelType w:val="hybridMultilevel"/>
    <w:tmpl w:val="9AC291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073C4"/>
    <w:multiLevelType w:val="hybridMultilevel"/>
    <w:tmpl w:val="0F50B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12750"/>
    <w:multiLevelType w:val="hybridMultilevel"/>
    <w:tmpl w:val="836651BC"/>
    <w:lvl w:ilvl="0" w:tplc="26D89CD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ADE4A9E"/>
    <w:multiLevelType w:val="hybridMultilevel"/>
    <w:tmpl w:val="9940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F11D00"/>
    <w:multiLevelType w:val="hybridMultilevel"/>
    <w:tmpl w:val="5C8E18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1033E"/>
    <w:multiLevelType w:val="hybridMultilevel"/>
    <w:tmpl w:val="65CA6A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347F90"/>
    <w:multiLevelType w:val="hybridMultilevel"/>
    <w:tmpl w:val="950A0B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974103"/>
    <w:multiLevelType w:val="hybridMultilevel"/>
    <w:tmpl w:val="C8948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72016F"/>
    <w:multiLevelType w:val="hybridMultilevel"/>
    <w:tmpl w:val="6D16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6F4F4F"/>
    <w:multiLevelType w:val="hybridMultilevel"/>
    <w:tmpl w:val="DE168B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0E10AF"/>
    <w:multiLevelType w:val="hybridMultilevel"/>
    <w:tmpl w:val="50927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FF27C5"/>
    <w:multiLevelType w:val="hybridMultilevel"/>
    <w:tmpl w:val="C4F0E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7D2267"/>
    <w:multiLevelType w:val="hybridMultilevel"/>
    <w:tmpl w:val="1EE0D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C0AA8"/>
    <w:multiLevelType w:val="hybridMultilevel"/>
    <w:tmpl w:val="08BC7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71441C"/>
    <w:multiLevelType w:val="hybridMultilevel"/>
    <w:tmpl w:val="15E082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415FB"/>
    <w:multiLevelType w:val="multilevel"/>
    <w:tmpl w:val="CC6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B57274E"/>
    <w:multiLevelType w:val="hybridMultilevel"/>
    <w:tmpl w:val="1958A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C747F76"/>
    <w:multiLevelType w:val="hybridMultilevel"/>
    <w:tmpl w:val="31365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C63211"/>
    <w:multiLevelType w:val="hybridMultilevel"/>
    <w:tmpl w:val="35FC6352"/>
    <w:lvl w:ilvl="0" w:tplc="E73A5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D65335"/>
    <w:multiLevelType w:val="hybridMultilevel"/>
    <w:tmpl w:val="0018EF72"/>
    <w:lvl w:ilvl="0" w:tplc="9E34B22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1435B75"/>
    <w:multiLevelType w:val="hybridMultilevel"/>
    <w:tmpl w:val="FFFFFFFF"/>
    <w:lvl w:ilvl="0" w:tplc="9F44A0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492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0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C45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B04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00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08F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63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143FD8"/>
    <w:multiLevelType w:val="hybridMultilevel"/>
    <w:tmpl w:val="B720B9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3D171C"/>
    <w:multiLevelType w:val="hybridMultilevel"/>
    <w:tmpl w:val="792E5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85768C4"/>
    <w:multiLevelType w:val="hybridMultilevel"/>
    <w:tmpl w:val="05666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950A3E"/>
    <w:multiLevelType w:val="hybridMultilevel"/>
    <w:tmpl w:val="2E60A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030D65"/>
    <w:multiLevelType w:val="hybridMultilevel"/>
    <w:tmpl w:val="E724DB2E"/>
    <w:lvl w:ilvl="0" w:tplc="CFF0A6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7B00B7"/>
    <w:multiLevelType w:val="hybridMultilevel"/>
    <w:tmpl w:val="2676D3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D697829"/>
    <w:multiLevelType w:val="hybridMultilevel"/>
    <w:tmpl w:val="FE441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BD5BBB"/>
    <w:multiLevelType w:val="hybridMultilevel"/>
    <w:tmpl w:val="91562ED2"/>
    <w:lvl w:ilvl="0" w:tplc="F80EEA2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4"/>
  </w:num>
  <w:num w:numId="4">
    <w:abstractNumId w:val="60"/>
  </w:num>
  <w:num w:numId="5">
    <w:abstractNumId w:val="18"/>
  </w:num>
  <w:num w:numId="6">
    <w:abstractNumId w:val="14"/>
  </w:num>
  <w:num w:numId="7">
    <w:abstractNumId w:val="64"/>
  </w:num>
  <w:num w:numId="8">
    <w:abstractNumId w:val="5"/>
  </w:num>
  <w:num w:numId="9">
    <w:abstractNumId w:val="46"/>
  </w:num>
  <w:num w:numId="10">
    <w:abstractNumId w:val="34"/>
  </w:num>
  <w:num w:numId="11">
    <w:abstractNumId w:val="49"/>
  </w:num>
  <w:num w:numId="12">
    <w:abstractNumId w:val="55"/>
  </w:num>
  <w:num w:numId="13">
    <w:abstractNumId w:val="19"/>
  </w:num>
  <w:num w:numId="14">
    <w:abstractNumId w:val="12"/>
  </w:num>
  <w:num w:numId="15">
    <w:abstractNumId w:val="29"/>
  </w:num>
  <w:num w:numId="16">
    <w:abstractNumId w:val="10"/>
  </w:num>
  <w:num w:numId="17">
    <w:abstractNumId w:val="21"/>
  </w:num>
  <w:num w:numId="18">
    <w:abstractNumId w:val="41"/>
  </w:num>
  <w:num w:numId="19">
    <w:abstractNumId w:val="39"/>
  </w:num>
  <w:num w:numId="20">
    <w:abstractNumId w:val="38"/>
  </w:num>
  <w:num w:numId="21">
    <w:abstractNumId w:val="11"/>
  </w:num>
  <w:num w:numId="22">
    <w:abstractNumId w:val="31"/>
  </w:num>
  <w:num w:numId="23">
    <w:abstractNumId w:val="8"/>
  </w:num>
  <w:num w:numId="24">
    <w:abstractNumId w:val="2"/>
  </w:num>
  <w:num w:numId="25">
    <w:abstractNumId w:val="36"/>
  </w:num>
  <w:num w:numId="26">
    <w:abstractNumId w:val="62"/>
  </w:num>
  <w:num w:numId="27">
    <w:abstractNumId w:val="54"/>
  </w:num>
  <w:num w:numId="28">
    <w:abstractNumId w:val="6"/>
  </w:num>
  <w:num w:numId="29">
    <w:abstractNumId w:val="26"/>
  </w:num>
  <w:num w:numId="30">
    <w:abstractNumId w:val="15"/>
  </w:num>
  <w:num w:numId="31">
    <w:abstractNumId w:val="37"/>
  </w:num>
  <w:num w:numId="32">
    <w:abstractNumId w:val="7"/>
  </w:num>
  <w:num w:numId="33">
    <w:abstractNumId w:val="28"/>
  </w:num>
  <w:num w:numId="34">
    <w:abstractNumId w:val="51"/>
  </w:num>
  <w:num w:numId="35">
    <w:abstractNumId w:val="63"/>
  </w:num>
  <w:num w:numId="36">
    <w:abstractNumId w:val="47"/>
  </w:num>
  <w:num w:numId="37">
    <w:abstractNumId w:val="4"/>
  </w:num>
  <w:num w:numId="38">
    <w:abstractNumId w:val="30"/>
  </w:num>
  <w:num w:numId="39">
    <w:abstractNumId w:val="32"/>
  </w:num>
  <w:num w:numId="40">
    <w:abstractNumId w:val="42"/>
  </w:num>
  <w:num w:numId="41">
    <w:abstractNumId w:val="52"/>
  </w:num>
  <w:num w:numId="42">
    <w:abstractNumId w:val="43"/>
  </w:num>
  <w:num w:numId="43">
    <w:abstractNumId w:val="0"/>
  </w:num>
  <w:num w:numId="44">
    <w:abstractNumId w:val="25"/>
  </w:num>
  <w:num w:numId="45">
    <w:abstractNumId w:val="45"/>
  </w:num>
  <w:num w:numId="46">
    <w:abstractNumId w:val="20"/>
  </w:num>
  <w:num w:numId="47">
    <w:abstractNumId w:val="22"/>
  </w:num>
  <w:num w:numId="48">
    <w:abstractNumId w:val="35"/>
  </w:num>
  <w:num w:numId="49">
    <w:abstractNumId w:val="58"/>
  </w:num>
  <w:num w:numId="50">
    <w:abstractNumId w:val="33"/>
  </w:num>
  <w:num w:numId="51">
    <w:abstractNumId w:val="50"/>
  </w:num>
  <w:num w:numId="52">
    <w:abstractNumId w:val="48"/>
  </w:num>
  <w:num w:numId="53">
    <w:abstractNumId w:val="1"/>
  </w:num>
  <w:num w:numId="54">
    <w:abstractNumId w:val="53"/>
  </w:num>
  <w:num w:numId="55">
    <w:abstractNumId w:val="61"/>
  </w:num>
  <w:num w:numId="56">
    <w:abstractNumId w:val="66"/>
  </w:num>
  <w:num w:numId="57">
    <w:abstractNumId w:val="57"/>
  </w:num>
  <w:num w:numId="58">
    <w:abstractNumId w:val="40"/>
  </w:num>
  <w:num w:numId="59">
    <w:abstractNumId w:val="56"/>
  </w:num>
  <w:num w:numId="60">
    <w:abstractNumId w:val="65"/>
  </w:num>
  <w:num w:numId="61">
    <w:abstractNumId w:val="24"/>
  </w:num>
  <w:num w:numId="62">
    <w:abstractNumId w:val="17"/>
  </w:num>
  <w:num w:numId="63">
    <w:abstractNumId w:val="16"/>
  </w:num>
  <w:num w:numId="64">
    <w:abstractNumId w:val="23"/>
  </w:num>
  <w:num w:numId="65">
    <w:abstractNumId w:val="27"/>
  </w:num>
  <w:num w:numId="66">
    <w:abstractNumId w:val="3"/>
  </w:num>
  <w:num w:numId="67">
    <w:abstractNumId w:val="5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2D"/>
    <w:rsid w:val="00001052"/>
    <w:rsid w:val="000019B7"/>
    <w:rsid w:val="00001B2D"/>
    <w:rsid w:val="00002D1D"/>
    <w:rsid w:val="000041B2"/>
    <w:rsid w:val="00004A34"/>
    <w:rsid w:val="000053B3"/>
    <w:rsid w:val="00005DE9"/>
    <w:rsid w:val="00007542"/>
    <w:rsid w:val="000079B3"/>
    <w:rsid w:val="00007CEF"/>
    <w:rsid w:val="00011203"/>
    <w:rsid w:val="000122D9"/>
    <w:rsid w:val="00012E97"/>
    <w:rsid w:val="0001302B"/>
    <w:rsid w:val="000139A8"/>
    <w:rsid w:val="000140E9"/>
    <w:rsid w:val="00014B50"/>
    <w:rsid w:val="00014F4C"/>
    <w:rsid w:val="0001555F"/>
    <w:rsid w:val="0001625C"/>
    <w:rsid w:val="0001660B"/>
    <w:rsid w:val="0001667F"/>
    <w:rsid w:val="00016FE5"/>
    <w:rsid w:val="0002001B"/>
    <w:rsid w:val="00020228"/>
    <w:rsid w:val="000209AD"/>
    <w:rsid w:val="00020A63"/>
    <w:rsid w:val="000216EA"/>
    <w:rsid w:val="000219EE"/>
    <w:rsid w:val="00021C2E"/>
    <w:rsid w:val="00021C99"/>
    <w:rsid w:val="00021DAC"/>
    <w:rsid w:val="0002209B"/>
    <w:rsid w:val="0002465A"/>
    <w:rsid w:val="00024D51"/>
    <w:rsid w:val="00024E24"/>
    <w:rsid w:val="00024FD0"/>
    <w:rsid w:val="0002536E"/>
    <w:rsid w:val="00026DF0"/>
    <w:rsid w:val="00027FEC"/>
    <w:rsid w:val="0003010C"/>
    <w:rsid w:val="000309CC"/>
    <w:rsid w:val="00031C4F"/>
    <w:rsid w:val="00032049"/>
    <w:rsid w:val="000321CD"/>
    <w:rsid w:val="000328BA"/>
    <w:rsid w:val="000332E5"/>
    <w:rsid w:val="00033599"/>
    <w:rsid w:val="0003413E"/>
    <w:rsid w:val="0003438D"/>
    <w:rsid w:val="00034A25"/>
    <w:rsid w:val="00034FA2"/>
    <w:rsid w:val="0003582C"/>
    <w:rsid w:val="00036A2D"/>
    <w:rsid w:val="000378F8"/>
    <w:rsid w:val="00037D01"/>
    <w:rsid w:val="000400AF"/>
    <w:rsid w:val="000410FF"/>
    <w:rsid w:val="000415BD"/>
    <w:rsid w:val="000419CB"/>
    <w:rsid w:val="00041D83"/>
    <w:rsid w:val="000431C0"/>
    <w:rsid w:val="00043FA2"/>
    <w:rsid w:val="0004406D"/>
    <w:rsid w:val="00044C4E"/>
    <w:rsid w:val="00045371"/>
    <w:rsid w:val="00045D08"/>
    <w:rsid w:val="0004663E"/>
    <w:rsid w:val="000468E6"/>
    <w:rsid w:val="00046D57"/>
    <w:rsid w:val="000503E7"/>
    <w:rsid w:val="00051B17"/>
    <w:rsid w:val="00052661"/>
    <w:rsid w:val="00053BD7"/>
    <w:rsid w:val="00054070"/>
    <w:rsid w:val="00055451"/>
    <w:rsid w:val="000558BA"/>
    <w:rsid w:val="00055CBA"/>
    <w:rsid w:val="0005609D"/>
    <w:rsid w:val="00056567"/>
    <w:rsid w:val="000568B5"/>
    <w:rsid w:val="00056916"/>
    <w:rsid w:val="00056933"/>
    <w:rsid w:val="00056B71"/>
    <w:rsid w:val="00057CEE"/>
    <w:rsid w:val="0006016A"/>
    <w:rsid w:val="00060777"/>
    <w:rsid w:val="00061BFF"/>
    <w:rsid w:val="00062F50"/>
    <w:rsid w:val="00063019"/>
    <w:rsid w:val="00063072"/>
    <w:rsid w:val="000637BC"/>
    <w:rsid w:val="00065CF4"/>
    <w:rsid w:val="00067027"/>
    <w:rsid w:val="00067A52"/>
    <w:rsid w:val="00070143"/>
    <w:rsid w:val="00070168"/>
    <w:rsid w:val="00070413"/>
    <w:rsid w:val="000705C7"/>
    <w:rsid w:val="0007066E"/>
    <w:rsid w:val="00070859"/>
    <w:rsid w:val="000712DA"/>
    <w:rsid w:val="0007148E"/>
    <w:rsid w:val="00071546"/>
    <w:rsid w:val="000718C8"/>
    <w:rsid w:val="00071E75"/>
    <w:rsid w:val="000726D9"/>
    <w:rsid w:val="00072AEE"/>
    <w:rsid w:val="000734DC"/>
    <w:rsid w:val="00074543"/>
    <w:rsid w:val="0007473F"/>
    <w:rsid w:val="0007561C"/>
    <w:rsid w:val="000757DD"/>
    <w:rsid w:val="000761FD"/>
    <w:rsid w:val="0007760B"/>
    <w:rsid w:val="000800F1"/>
    <w:rsid w:val="000802F8"/>
    <w:rsid w:val="00080803"/>
    <w:rsid w:val="00080836"/>
    <w:rsid w:val="00080C29"/>
    <w:rsid w:val="00081029"/>
    <w:rsid w:val="00081304"/>
    <w:rsid w:val="00081BB0"/>
    <w:rsid w:val="0008283E"/>
    <w:rsid w:val="00083D8D"/>
    <w:rsid w:val="000848D0"/>
    <w:rsid w:val="00086A96"/>
    <w:rsid w:val="0008728D"/>
    <w:rsid w:val="00091E37"/>
    <w:rsid w:val="00092EE4"/>
    <w:rsid w:val="00093BE4"/>
    <w:rsid w:val="00094193"/>
    <w:rsid w:val="00094C7F"/>
    <w:rsid w:val="00095D84"/>
    <w:rsid w:val="00096337"/>
    <w:rsid w:val="00096404"/>
    <w:rsid w:val="00096754"/>
    <w:rsid w:val="00096976"/>
    <w:rsid w:val="00096BD6"/>
    <w:rsid w:val="000A0210"/>
    <w:rsid w:val="000A1430"/>
    <w:rsid w:val="000A2694"/>
    <w:rsid w:val="000A26AB"/>
    <w:rsid w:val="000A2EA5"/>
    <w:rsid w:val="000A3891"/>
    <w:rsid w:val="000A3EC5"/>
    <w:rsid w:val="000A4185"/>
    <w:rsid w:val="000A433F"/>
    <w:rsid w:val="000A4D02"/>
    <w:rsid w:val="000A5961"/>
    <w:rsid w:val="000A6000"/>
    <w:rsid w:val="000A62BA"/>
    <w:rsid w:val="000A78B9"/>
    <w:rsid w:val="000A7AAA"/>
    <w:rsid w:val="000B03AC"/>
    <w:rsid w:val="000B0A26"/>
    <w:rsid w:val="000B2CF5"/>
    <w:rsid w:val="000B2F1D"/>
    <w:rsid w:val="000B37C3"/>
    <w:rsid w:val="000B40C2"/>
    <w:rsid w:val="000B51AB"/>
    <w:rsid w:val="000B51F6"/>
    <w:rsid w:val="000B5B2C"/>
    <w:rsid w:val="000B5CB1"/>
    <w:rsid w:val="000B5F36"/>
    <w:rsid w:val="000B65F0"/>
    <w:rsid w:val="000B6927"/>
    <w:rsid w:val="000B7ECF"/>
    <w:rsid w:val="000C0541"/>
    <w:rsid w:val="000C16E6"/>
    <w:rsid w:val="000C2C9E"/>
    <w:rsid w:val="000C5674"/>
    <w:rsid w:val="000C5A47"/>
    <w:rsid w:val="000C5DC0"/>
    <w:rsid w:val="000C6463"/>
    <w:rsid w:val="000C6639"/>
    <w:rsid w:val="000C71B0"/>
    <w:rsid w:val="000C72C8"/>
    <w:rsid w:val="000C7FA3"/>
    <w:rsid w:val="000D0350"/>
    <w:rsid w:val="000D2226"/>
    <w:rsid w:val="000D245C"/>
    <w:rsid w:val="000D2B8F"/>
    <w:rsid w:val="000D32D4"/>
    <w:rsid w:val="000D3F7C"/>
    <w:rsid w:val="000D4004"/>
    <w:rsid w:val="000D54EE"/>
    <w:rsid w:val="000D58E0"/>
    <w:rsid w:val="000D62FC"/>
    <w:rsid w:val="000D633F"/>
    <w:rsid w:val="000D6CD2"/>
    <w:rsid w:val="000D7BBE"/>
    <w:rsid w:val="000D7BC5"/>
    <w:rsid w:val="000D7D8B"/>
    <w:rsid w:val="000E0566"/>
    <w:rsid w:val="000E0CF3"/>
    <w:rsid w:val="000E162D"/>
    <w:rsid w:val="000E2B63"/>
    <w:rsid w:val="000E3490"/>
    <w:rsid w:val="000E37EA"/>
    <w:rsid w:val="000E3862"/>
    <w:rsid w:val="000E3F44"/>
    <w:rsid w:val="000E4EDE"/>
    <w:rsid w:val="000E531E"/>
    <w:rsid w:val="000E5488"/>
    <w:rsid w:val="000E553B"/>
    <w:rsid w:val="000E7594"/>
    <w:rsid w:val="000E77B1"/>
    <w:rsid w:val="000E7B51"/>
    <w:rsid w:val="000E7F88"/>
    <w:rsid w:val="000F1736"/>
    <w:rsid w:val="000F199D"/>
    <w:rsid w:val="000F2A06"/>
    <w:rsid w:val="000F2A08"/>
    <w:rsid w:val="000F2A5C"/>
    <w:rsid w:val="000F2E37"/>
    <w:rsid w:val="000F5257"/>
    <w:rsid w:val="000F56E0"/>
    <w:rsid w:val="000F5854"/>
    <w:rsid w:val="000F5CA2"/>
    <w:rsid w:val="000F6515"/>
    <w:rsid w:val="000F74F5"/>
    <w:rsid w:val="000F7801"/>
    <w:rsid w:val="000F7821"/>
    <w:rsid w:val="000F786B"/>
    <w:rsid w:val="0010164A"/>
    <w:rsid w:val="001024D6"/>
    <w:rsid w:val="0010257C"/>
    <w:rsid w:val="0010266C"/>
    <w:rsid w:val="001026CE"/>
    <w:rsid w:val="00102F7C"/>
    <w:rsid w:val="00103C36"/>
    <w:rsid w:val="0010486A"/>
    <w:rsid w:val="00104CE6"/>
    <w:rsid w:val="00105440"/>
    <w:rsid w:val="00105FB5"/>
    <w:rsid w:val="00106C5B"/>
    <w:rsid w:val="00107E18"/>
    <w:rsid w:val="001100CF"/>
    <w:rsid w:val="00110A53"/>
    <w:rsid w:val="00110ADA"/>
    <w:rsid w:val="00110C29"/>
    <w:rsid w:val="0011124C"/>
    <w:rsid w:val="00111F0F"/>
    <w:rsid w:val="00111F31"/>
    <w:rsid w:val="001129E3"/>
    <w:rsid w:val="00113BEF"/>
    <w:rsid w:val="00116EB6"/>
    <w:rsid w:val="001205A7"/>
    <w:rsid w:val="00120D80"/>
    <w:rsid w:val="00120FD5"/>
    <w:rsid w:val="0012167A"/>
    <w:rsid w:val="00121FB2"/>
    <w:rsid w:val="001221CD"/>
    <w:rsid w:val="0012221E"/>
    <w:rsid w:val="00122BFE"/>
    <w:rsid w:val="00123160"/>
    <w:rsid w:val="00123B4A"/>
    <w:rsid w:val="001247FB"/>
    <w:rsid w:val="0012638E"/>
    <w:rsid w:val="0012646F"/>
    <w:rsid w:val="00126BD9"/>
    <w:rsid w:val="001303D1"/>
    <w:rsid w:val="00130B28"/>
    <w:rsid w:val="00131264"/>
    <w:rsid w:val="00131560"/>
    <w:rsid w:val="001322EA"/>
    <w:rsid w:val="001331BB"/>
    <w:rsid w:val="001332B9"/>
    <w:rsid w:val="00134E6F"/>
    <w:rsid w:val="001352E4"/>
    <w:rsid w:val="001362A1"/>
    <w:rsid w:val="00136DD8"/>
    <w:rsid w:val="00136F30"/>
    <w:rsid w:val="00137817"/>
    <w:rsid w:val="00141A5D"/>
    <w:rsid w:val="00141E60"/>
    <w:rsid w:val="001432E5"/>
    <w:rsid w:val="001437F6"/>
    <w:rsid w:val="00143C3A"/>
    <w:rsid w:val="001444ED"/>
    <w:rsid w:val="00144530"/>
    <w:rsid w:val="00144CC3"/>
    <w:rsid w:val="00145526"/>
    <w:rsid w:val="00145A66"/>
    <w:rsid w:val="0014619B"/>
    <w:rsid w:val="00146A03"/>
    <w:rsid w:val="0014716E"/>
    <w:rsid w:val="00150439"/>
    <w:rsid w:val="001513E4"/>
    <w:rsid w:val="001517CD"/>
    <w:rsid w:val="00151E24"/>
    <w:rsid w:val="00151FD1"/>
    <w:rsid w:val="0015243E"/>
    <w:rsid w:val="0015317C"/>
    <w:rsid w:val="0015374D"/>
    <w:rsid w:val="00153A6D"/>
    <w:rsid w:val="0015438F"/>
    <w:rsid w:val="001543EC"/>
    <w:rsid w:val="00155005"/>
    <w:rsid w:val="001577B1"/>
    <w:rsid w:val="00160B90"/>
    <w:rsid w:val="00160EFC"/>
    <w:rsid w:val="001611CA"/>
    <w:rsid w:val="001620A6"/>
    <w:rsid w:val="00162325"/>
    <w:rsid w:val="0016367F"/>
    <w:rsid w:val="001639E2"/>
    <w:rsid w:val="00163E16"/>
    <w:rsid w:val="00163F69"/>
    <w:rsid w:val="001641CC"/>
    <w:rsid w:val="00164318"/>
    <w:rsid w:val="00164EB0"/>
    <w:rsid w:val="0016548E"/>
    <w:rsid w:val="00165BAE"/>
    <w:rsid w:val="00166592"/>
    <w:rsid w:val="00170655"/>
    <w:rsid w:val="00170D3C"/>
    <w:rsid w:val="0017112A"/>
    <w:rsid w:val="0017140B"/>
    <w:rsid w:val="00171F82"/>
    <w:rsid w:val="0017270E"/>
    <w:rsid w:val="00172B12"/>
    <w:rsid w:val="00172E7B"/>
    <w:rsid w:val="001732D7"/>
    <w:rsid w:val="001735BB"/>
    <w:rsid w:val="00173E3A"/>
    <w:rsid w:val="00173F8C"/>
    <w:rsid w:val="001741CF"/>
    <w:rsid w:val="00174572"/>
    <w:rsid w:val="00174BCF"/>
    <w:rsid w:val="00175263"/>
    <w:rsid w:val="00175A5B"/>
    <w:rsid w:val="00176063"/>
    <w:rsid w:val="001770B9"/>
    <w:rsid w:val="00177706"/>
    <w:rsid w:val="00177F0D"/>
    <w:rsid w:val="00180A06"/>
    <w:rsid w:val="00181301"/>
    <w:rsid w:val="00182453"/>
    <w:rsid w:val="00182C81"/>
    <w:rsid w:val="00182E42"/>
    <w:rsid w:val="0018459B"/>
    <w:rsid w:val="00184C2F"/>
    <w:rsid w:val="00184FE2"/>
    <w:rsid w:val="0018597F"/>
    <w:rsid w:val="0018602E"/>
    <w:rsid w:val="00186437"/>
    <w:rsid w:val="00186EA3"/>
    <w:rsid w:val="00187B10"/>
    <w:rsid w:val="0019137A"/>
    <w:rsid w:val="00192339"/>
    <w:rsid w:val="00192BB5"/>
    <w:rsid w:val="00192E7F"/>
    <w:rsid w:val="00193095"/>
    <w:rsid w:val="00193A5F"/>
    <w:rsid w:val="001942B3"/>
    <w:rsid w:val="00194CDA"/>
    <w:rsid w:val="001957B5"/>
    <w:rsid w:val="00195F44"/>
    <w:rsid w:val="00196A08"/>
    <w:rsid w:val="00196BAA"/>
    <w:rsid w:val="00196C0A"/>
    <w:rsid w:val="00197736"/>
    <w:rsid w:val="00197B8A"/>
    <w:rsid w:val="001A00CB"/>
    <w:rsid w:val="001A0198"/>
    <w:rsid w:val="001A09ED"/>
    <w:rsid w:val="001A0B11"/>
    <w:rsid w:val="001A0F17"/>
    <w:rsid w:val="001A1F53"/>
    <w:rsid w:val="001A23B0"/>
    <w:rsid w:val="001A2BED"/>
    <w:rsid w:val="001A469C"/>
    <w:rsid w:val="001A5190"/>
    <w:rsid w:val="001A585A"/>
    <w:rsid w:val="001A6434"/>
    <w:rsid w:val="001A6B27"/>
    <w:rsid w:val="001A6B62"/>
    <w:rsid w:val="001A7A19"/>
    <w:rsid w:val="001B03FF"/>
    <w:rsid w:val="001B0A9F"/>
    <w:rsid w:val="001B0DCA"/>
    <w:rsid w:val="001B2C34"/>
    <w:rsid w:val="001B3E60"/>
    <w:rsid w:val="001B4457"/>
    <w:rsid w:val="001B5947"/>
    <w:rsid w:val="001B5ACE"/>
    <w:rsid w:val="001B5C1A"/>
    <w:rsid w:val="001B5C56"/>
    <w:rsid w:val="001B7C0B"/>
    <w:rsid w:val="001C1162"/>
    <w:rsid w:val="001C1F6B"/>
    <w:rsid w:val="001C32CA"/>
    <w:rsid w:val="001C3916"/>
    <w:rsid w:val="001C4553"/>
    <w:rsid w:val="001C4945"/>
    <w:rsid w:val="001C4EC7"/>
    <w:rsid w:val="001C4EEC"/>
    <w:rsid w:val="001C523B"/>
    <w:rsid w:val="001C5B6E"/>
    <w:rsid w:val="001C5D07"/>
    <w:rsid w:val="001C6739"/>
    <w:rsid w:val="001C6757"/>
    <w:rsid w:val="001C70CC"/>
    <w:rsid w:val="001C72CF"/>
    <w:rsid w:val="001D0CFC"/>
    <w:rsid w:val="001D582F"/>
    <w:rsid w:val="001D5CC9"/>
    <w:rsid w:val="001D61C5"/>
    <w:rsid w:val="001D71EA"/>
    <w:rsid w:val="001D7D81"/>
    <w:rsid w:val="001E0830"/>
    <w:rsid w:val="001E0881"/>
    <w:rsid w:val="001E0B19"/>
    <w:rsid w:val="001E1884"/>
    <w:rsid w:val="001E1E68"/>
    <w:rsid w:val="001E2F59"/>
    <w:rsid w:val="001E316D"/>
    <w:rsid w:val="001E320F"/>
    <w:rsid w:val="001E391B"/>
    <w:rsid w:val="001E48FE"/>
    <w:rsid w:val="001E51A8"/>
    <w:rsid w:val="001E6C9A"/>
    <w:rsid w:val="001E79A1"/>
    <w:rsid w:val="001F0FA5"/>
    <w:rsid w:val="001F1512"/>
    <w:rsid w:val="001F1DB0"/>
    <w:rsid w:val="001F1F77"/>
    <w:rsid w:val="001F3571"/>
    <w:rsid w:val="001F3B0C"/>
    <w:rsid w:val="001F3B20"/>
    <w:rsid w:val="001F57BA"/>
    <w:rsid w:val="001F5B6E"/>
    <w:rsid w:val="001F5F57"/>
    <w:rsid w:val="001F5FA3"/>
    <w:rsid w:val="001F6CA6"/>
    <w:rsid w:val="001F74CA"/>
    <w:rsid w:val="001F797F"/>
    <w:rsid w:val="00200794"/>
    <w:rsid w:val="002011E2"/>
    <w:rsid w:val="002022FC"/>
    <w:rsid w:val="00202D9D"/>
    <w:rsid w:val="002030DA"/>
    <w:rsid w:val="002031E9"/>
    <w:rsid w:val="002042BA"/>
    <w:rsid w:val="0020494C"/>
    <w:rsid w:val="0020523B"/>
    <w:rsid w:val="002054FA"/>
    <w:rsid w:val="00205A89"/>
    <w:rsid w:val="00206309"/>
    <w:rsid w:val="00206436"/>
    <w:rsid w:val="0020747A"/>
    <w:rsid w:val="0020763F"/>
    <w:rsid w:val="002079DE"/>
    <w:rsid w:val="00207AAB"/>
    <w:rsid w:val="00207BA3"/>
    <w:rsid w:val="00210697"/>
    <w:rsid w:val="0021164B"/>
    <w:rsid w:val="00211B0B"/>
    <w:rsid w:val="00211C1C"/>
    <w:rsid w:val="00212BC1"/>
    <w:rsid w:val="00212DC8"/>
    <w:rsid w:val="002133D0"/>
    <w:rsid w:val="002156AE"/>
    <w:rsid w:val="002157EC"/>
    <w:rsid w:val="00216144"/>
    <w:rsid w:val="002161C6"/>
    <w:rsid w:val="0021629A"/>
    <w:rsid w:val="00216952"/>
    <w:rsid w:val="00216C94"/>
    <w:rsid w:val="00220419"/>
    <w:rsid w:val="00220744"/>
    <w:rsid w:val="00220AA8"/>
    <w:rsid w:val="00220C9D"/>
    <w:rsid w:val="0022322F"/>
    <w:rsid w:val="00223C76"/>
    <w:rsid w:val="00224584"/>
    <w:rsid w:val="00224C86"/>
    <w:rsid w:val="00224EA0"/>
    <w:rsid w:val="002252CC"/>
    <w:rsid w:val="0022547C"/>
    <w:rsid w:val="00225DC0"/>
    <w:rsid w:val="002279AF"/>
    <w:rsid w:val="0023100B"/>
    <w:rsid w:val="00231782"/>
    <w:rsid w:val="002326DA"/>
    <w:rsid w:val="002330D9"/>
    <w:rsid w:val="002332DD"/>
    <w:rsid w:val="00233C39"/>
    <w:rsid w:val="00234D6F"/>
    <w:rsid w:val="002354E8"/>
    <w:rsid w:val="00235F70"/>
    <w:rsid w:val="00236D46"/>
    <w:rsid w:val="0024174C"/>
    <w:rsid w:val="00242A88"/>
    <w:rsid w:val="00242CCD"/>
    <w:rsid w:val="00243AAB"/>
    <w:rsid w:val="00246269"/>
    <w:rsid w:val="002467ED"/>
    <w:rsid w:val="002478DF"/>
    <w:rsid w:val="00247E24"/>
    <w:rsid w:val="0025055C"/>
    <w:rsid w:val="0025089D"/>
    <w:rsid w:val="00251CDA"/>
    <w:rsid w:val="00251D58"/>
    <w:rsid w:val="00251DED"/>
    <w:rsid w:val="002520B9"/>
    <w:rsid w:val="002552F0"/>
    <w:rsid w:val="002562C5"/>
    <w:rsid w:val="0025682F"/>
    <w:rsid w:val="00256928"/>
    <w:rsid w:val="0025770F"/>
    <w:rsid w:val="00260B19"/>
    <w:rsid w:val="00260BAE"/>
    <w:rsid w:val="0026167A"/>
    <w:rsid w:val="00261C42"/>
    <w:rsid w:val="00262396"/>
    <w:rsid w:val="0026370B"/>
    <w:rsid w:val="00263836"/>
    <w:rsid w:val="00263A14"/>
    <w:rsid w:val="00266877"/>
    <w:rsid w:val="00267190"/>
    <w:rsid w:val="00267264"/>
    <w:rsid w:val="00267549"/>
    <w:rsid w:val="00270035"/>
    <w:rsid w:val="002703E2"/>
    <w:rsid w:val="00270CFF"/>
    <w:rsid w:val="002710A5"/>
    <w:rsid w:val="00271B89"/>
    <w:rsid w:val="002747C3"/>
    <w:rsid w:val="002747F7"/>
    <w:rsid w:val="00276522"/>
    <w:rsid w:val="00276F19"/>
    <w:rsid w:val="00276FB6"/>
    <w:rsid w:val="0028086E"/>
    <w:rsid w:val="00280F2C"/>
    <w:rsid w:val="0028153E"/>
    <w:rsid w:val="002843BD"/>
    <w:rsid w:val="00284A7C"/>
    <w:rsid w:val="00285870"/>
    <w:rsid w:val="00285AEB"/>
    <w:rsid w:val="002862B3"/>
    <w:rsid w:val="00286587"/>
    <w:rsid w:val="0028703E"/>
    <w:rsid w:val="002874DF"/>
    <w:rsid w:val="002903F7"/>
    <w:rsid w:val="00290423"/>
    <w:rsid w:val="0029073E"/>
    <w:rsid w:val="00290BCD"/>
    <w:rsid w:val="00290C2E"/>
    <w:rsid w:val="002939BC"/>
    <w:rsid w:val="00293AE0"/>
    <w:rsid w:val="00293B8A"/>
    <w:rsid w:val="00293FC0"/>
    <w:rsid w:val="002945A6"/>
    <w:rsid w:val="00294F54"/>
    <w:rsid w:val="002953F6"/>
    <w:rsid w:val="00295517"/>
    <w:rsid w:val="00295951"/>
    <w:rsid w:val="002970ED"/>
    <w:rsid w:val="002A005D"/>
    <w:rsid w:val="002A039B"/>
    <w:rsid w:val="002A12BA"/>
    <w:rsid w:val="002A1666"/>
    <w:rsid w:val="002A3B01"/>
    <w:rsid w:val="002A3E8B"/>
    <w:rsid w:val="002A3EDC"/>
    <w:rsid w:val="002A4F4B"/>
    <w:rsid w:val="002A5005"/>
    <w:rsid w:val="002A50E5"/>
    <w:rsid w:val="002A5FEE"/>
    <w:rsid w:val="002A61EC"/>
    <w:rsid w:val="002A6DE2"/>
    <w:rsid w:val="002A7556"/>
    <w:rsid w:val="002A7ED2"/>
    <w:rsid w:val="002B101A"/>
    <w:rsid w:val="002B1540"/>
    <w:rsid w:val="002B2804"/>
    <w:rsid w:val="002B558C"/>
    <w:rsid w:val="002B687D"/>
    <w:rsid w:val="002B6B3C"/>
    <w:rsid w:val="002B7B05"/>
    <w:rsid w:val="002B7D3B"/>
    <w:rsid w:val="002C155D"/>
    <w:rsid w:val="002C16B7"/>
    <w:rsid w:val="002C183A"/>
    <w:rsid w:val="002C1B4D"/>
    <w:rsid w:val="002C1C24"/>
    <w:rsid w:val="002C1DA8"/>
    <w:rsid w:val="002C26C4"/>
    <w:rsid w:val="002C2B5F"/>
    <w:rsid w:val="002C33E4"/>
    <w:rsid w:val="002C3AFB"/>
    <w:rsid w:val="002C4178"/>
    <w:rsid w:val="002C6947"/>
    <w:rsid w:val="002C6CFD"/>
    <w:rsid w:val="002C7036"/>
    <w:rsid w:val="002C783F"/>
    <w:rsid w:val="002C7859"/>
    <w:rsid w:val="002D0616"/>
    <w:rsid w:val="002D0740"/>
    <w:rsid w:val="002D1AB7"/>
    <w:rsid w:val="002D2CA2"/>
    <w:rsid w:val="002D30B9"/>
    <w:rsid w:val="002D38CC"/>
    <w:rsid w:val="002D3939"/>
    <w:rsid w:val="002D4F71"/>
    <w:rsid w:val="002D57A5"/>
    <w:rsid w:val="002D6291"/>
    <w:rsid w:val="002D63D1"/>
    <w:rsid w:val="002D6D83"/>
    <w:rsid w:val="002D7165"/>
    <w:rsid w:val="002D7B64"/>
    <w:rsid w:val="002D7FAB"/>
    <w:rsid w:val="002E1735"/>
    <w:rsid w:val="002E1EED"/>
    <w:rsid w:val="002E2674"/>
    <w:rsid w:val="002E2B89"/>
    <w:rsid w:val="002E38FB"/>
    <w:rsid w:val="002E3FBE"/>
    <w:rsid w:val="002E4245"/>
    <w:rsid w:val="002E4251"/>
    <w:rsid w:val="002E4596"/>
    <w:rsid w:val="002E55D8"/>
    <w:rsid w:val="002E579F"/>
    <w:rsid w:val="002E5A8D"/>
    <w:rsid w:val="002E723B"/>
    <w:rsid w:val="002F0152"/>
    <w:rsid w:val="002F099A"/>
    <w:rsid w:val="002F0D39"/>
    <w:rsid w:val="002F1235"/>
    <w:rsid w:val="002F224D"/>
    <w:rsid w:val="002F290E"/>
    <w:rsid w:val="002F2CF1"/>
    <w:rsid w:val="002F32B2"/>
    <w:rsid w:val="002F34AF"/>
    <w:rsid w:val="002F57DE"/>
    <w:rsid w:val="002F61DF"/>
    <w:rsid w:val="002F6A43"/>
    <w:rsid w:val="002F6B2E"/>
    <w:rsid w:val="002F75C3"/>
    <w:rsid w:val="002F7712"/>
    <w:rsid w:val="00300079"/>
    <w:rsid w:val="003007FC"/>
    <w:rsid w:val="00300B11"/>
    <w:rsid w:val="00301A04"/>
    <w:rsid w:val="00302C85"/>
    <w:rsid w:val="00304A85"/>
    <w:rsid w:val="00305ED9"/>
    <w:rsid w:val="00307189"/>
    <w:rsid w:val="00307F31"/>
    <w:rsid w:val="003100E9"/>
    <w:rsid w:val="003101E2"/>
    <w:rsid w:val="00314396"/>
    <w:rsid w:val="00317704"/>
    <w:rsid w:val="003178BF"/>
    <w:rsid w:val="0032004E"/>
    <w:rsid w:val="00320296"/>
    <w:rsid w:val="00320BFD"/>
    <w:rsid w:val="00320E27"/>
    <w:rsid w:val="00321A20"/>
    <w:rsid w:val="00322053"/>
    <w:rsid w:val="003228DE"/>
    <w:rsid w:val="00322A19"/>
    <w:rsid w:val="00323121"/>
    <w:rsid w:val="003238F2"/>
    <w:rsid w:val="003247BE"/>
    <w:rsid w:val="00324C77"/>
    <w:rsid w:val="003259F4"/>
    <w:rsid w:val="00325C4A"/>
    <w:rsid w:val="00326D0D"/>
    <w:rsid w:val="0032707C"/>
    <w:rsid w:val="0032742A"/>
    <w:rsid w:val="003276AE"/>
    <w:rsid w:val="0033018B"/>
    <w:rsid w:val="00333194"/>
    <w:rsid w:val="003335B1"/>
    <w:rsid w:val="0033399A"/>
    <w:rsid w:val="00333A30"/>
    <w:rsid w:val="00334360"/>
    <w:rsid w:val="003359DF"/>
    <w:rsid w:val="00335EFA"/>
    <w:rsid w:val="00336230"/>
    <w:rsid w:val="003375CC"/>
    <w:rsid w:val="00341296"/>
    <w:rsid w:val="003448D0"/>
    <w:rsid w:val="00344CAF"/>
    <w:rsid w:val="00344FE2"/>
    <w:rsid w:val="0034505F"/>
    <w:rsid w:val="003451F9"/>
    <w:rsid w:val="003457DA"/>
    <w:rsid w:val="00345D13"/>
    <w:rsid w:val="00346512"/>
    <w:rsid w:val="003466AF"/>
    <w:rsid w:val="00347B1B"/>
    <w:rsid w:val="00347E48"/>
    <w:rsid w:val="00350158"/>
    <w:rsid w:val="003502DE"/>
    <w:rsid w:val="00350509"/>
    <w:rsid w:val="003508F1"/>
    <w:rsid w:val="0035198C"/>
    <w:rsid w:val="00352690"/>
    <w:rsid w:val="00353536"/>
    <w:rsid w:val="00353724"/>
    <w:rsid w:val="00354F6C"/>
    <w:rsid w:val="003552B8"/>
    <w:rsid w:val="00357F2F"/>
    <w:rsid w:val="003604AD"/>
    <w:rsid w:val="00362A0F"/>
    <w:rsid w:val="003630E1"/>
    <w:rsid w:val="00363B4D"/>
    <w:rsid w:val="00363C1D"/>
    <w:rsid w:val="003642CB"/>
    <w:rsid w:val="003660E0"/>
    <w:rsid w:val="00366BE2"/>
    <w:rsid w:val="00366CAC"/>
    <w:rsid w:val="003679F3"/>
    <w:rsid w:val="00367C12"/>
    <w:rsid w:val="00370EA9"/>
    <w:rsid w:val="00370F88"/>
    <w:rsid w:val="00371801"/>
    <w:rsid w:val="003718B2"/>
    <w:rsid w:val="003718BF"/>
    <w:rsid w:val="0037272E"/>
    <w:rsid w:val="00372977"/>
    <w:rsid w:val="003749BF"/>
    <w:rsid w:val="00374ADF"/>
    <w:rsid w:val="00374EFC"/>
    <w:rsid w:val="00376AA5"/>
    <w:rsid w:val="00376DC9"/>
    <w:rsid w:val="00377966"/>
    <w:rsid w:val="00377A5A"/>
    <w:rsid w:val="00377C3B"/>
    <w:rsid w:val="00380E4F"/>
    <w:rsid w:val="0038147C"/>
    <w:rsid w:val="00381EF2"/>
    <w:rsid w:val="00382557"/>
    <w:rsid w:val="003827D0"/>
    <w:rsid w:val="00383557"/>
    <w:rsid w:val="00383A94"/>
    <w:rsid w:val="00384279"/>
    <w:rsid w:val="00384C06"/>
    <w:rsid w:val="0038559E"/>
    <w:rsid w:val="0038617F"/>
    <w:rsid w:val="003865DE"/>
    <w:rsid w:val="00386A89"/>
    <w:rsid w:val="0039007B"/>
    <w:rsid w:val="00390FC9"/>
    <w:rsid w:val="0039104D"/>
    <w:rsid w:val="003916CC"/>
    <w:rsid w:val="00392C5C"/>
    <w:rsid w:val="00393F25"/>
    <w:rsid w:val="00394139"/>
    <w:rsid w:val="003967AF"/>
    <w:rsid w:val="00396918"/>
    <w:rsid w:val="003971AD"/>
    <w:rsid w:val="00397512"/>
    <w:rsid w:val="00397BCE"/>
    <w:rsid w:val="00397EBE"/>
    <w:rsid w:val="003A03FA"/>
    <w:rsid w:val="003A237C"/>
    <w:rsid w:val="003A2D41"/>
    <w:rsid w:val="003A3136"/>
    <w:rsid w:val="003A3293"/>
    <w:rsid w:val="003A447B"/>
    <w:rsid w:val="003A4E36"/>
    <w:rsid w:val="003A5BAB"/>
    <w:rsid w:val="003A63BC"/>
    <w:rsid w:val="003A657C"/>
    <w:rsid w:val="003A6B06"/>
    <w:rsid w:val="003A6C9F"/>
    <w:rsid w:val="003B2064"/>
    <w:rsid w:val="003B24AA"/>
    <w:rsid w:val="003B25E2"/>
    <w:rsid w:val="003B3273"/>
    <w:rsid w:val="003B3EAC"/>
    <w:rsid w:val="003B3FB3"/>
    <w:rsid w:val="003B4031"/>
    <w:rsid w:val="003B45FE"/>
    <w:rsid w:val="003B5848"/>
    <w:rsid w:val="003B5A07"/>
    <w:rsid w:val="003B6A10"/>
    <w:rsid w:val="003B7EBB"/>
    <w:rsid w:val="003C0DD6"/>
    <w:rsid w:val="003C3895"/>
    <w:rsid w:val="003C40D1"/>
    <w:rsid w:val="003C5627"/>
    <w:rsid w:val="003C59A8"/>
    <w:rsid w:val="003C59B6"/>
    <w:rsid w:val="003C6064"/>
    <w:rsid w:val="003C6AA0"/>
    <w:rsid w:val="003C7C2A"/>
    <w:rsid w:val="003C7CF7"/>
    <w:rsid w:val="003D0CFD"/>
    <w:rsid w:val="003D1144"/>
    <w:rsid w:val="003D2262"/>
    <w:rsid w:val="003D2DF3"/>
    <w:rsid w:val="003D3191"/>
    <w:rsid w:val="003D411C"/>
    <w:rsid w:val="003D45EF"/>
    <w:rsid w:val="003D4A45"/>
    <w:rsid w:val="003D6116"/>
    <w:rsid w:val="003D722E"/>
    <w:rsid w:val="003D7699"/>
    <w:rsid w:val="003D7D3E"/>
    <w:rsid w:val="003D7E61"/>
    <w:rsid w:val="003D7F7A"/>
    <w:rsid w:val="003E199A"/>
    <w:rsid w:val="003E2391"/>
    <w:rsid w:val="003E3BA9"/>
    <w:rsid w:val="003E3D91"/>
    <w:rsid w:val="003E3E0D"/>
    <w:rsid w:val="003E3FB9"/>
    <w:rsid w:val="003E4F5A"/>
    <w:rsid w:val="003E5496"/>
    <w:rsid w:val="003E69F3"/>
    <w:rsid w:val="003F0381"/>
    <w:rsid w:val="003F05A5"/>
    <w:rsid w:val="003F0E83"/>
    <w:rsid w:val="003F1F16"/>
    <w:rsid w:val="003F2C95"/>
    <w:rsid w:val="003F4755"/>
    <w:rsid w:val="003F6405"/>
    <w:rsid w:val="003F779E"/>
    <w:rsid w:val="003F77C7"/>
    <w:rsid w:val="003F79CD"/>
    <w:rsid w:val="003F7E9D"/>
    <w:rsid w:val="00401C48"/>
    <w:rsid w:val="0040244B"/>
    <w:rsid w:val="004024D5"/>
    <w:rsid w:val="00402FE0"/>
    <w:rsid w:val="00403040"/>
    <w:rsid w:val="00403148"/>
    <w:rsid w:val="0040337B"/>
    <w:rsid w:val="00403656"/>
    <w:rsid w:val="004038AF"/>
    <w:rsid w:val="004039E8"/>
    <w:rsid w:val="00403EB0"/>
    <w:rsid w:val="00404069"/>
    <w:rsid w:val="00404CF2"/>
    <w:rsid w:val="00405E02"/>
    <w:rsid w:val="00406479"/>
    <w:rsid w:val="00406BBF"/>
    <w:rsid w:val="00411060"/>
    <w:rsid w:val="00411281"/>
    <w:rsid w:val="00411DDC"/>
    <w:rsid w:val="004125FA"/>
    <w:rsid w:val="00412767"/>
    <w:rsid w:val="00412A75"/>
    <w:rsid w:val="0041363F"/>
    <w:rsid w:val="0041366C"/>
    <w:rsid w:val="0041462D"/>
    <w:rsid w:val="004165B1"/>
    <w:rsid w:val="00417150"/>
    <w:rsid w:val="00417E4F"/>
    <w:rsid w:val="00420380"/>
    <w:rsid w:val="004206D6"/>
    <w:rsid w:val="00420E37"/>
    <w:rsid w:val="00420E74"/>
    <w:rsid w:val="004217A5"/>
    <w:rsid w:val="00421896"/>
    <w:rsid w:val="00421F44"/>
    <w:rsid w:val="004232AE"/>
    <w:rsid w:val="004236CA"/>
    <w:rsid w:val="004237F8"/>
    <w:rsid w:val="00423878"/>
    <w:rsid w:val="00423F05"/>
    <w:rsid w:val="00424198"/>
    <w:rsid w:val="004247AF"/>
    <w:rsid w:val="00424A57"/>
    <w:rsid w:val="00424CD4"/>
    <w:rsid w:val="00424D2B"/>
    <w:rsid w:val="00425537"/>
    <w:rsid w:val="00425670"/>
    <w:rsid w:val="00425C97"/>
    <w:rsid w:val="00425F96"/>
    <w:rsid w:val="004263AE"/>
    <w:rsid w:val="004263C0"/>
    <w:rsid w:val="00426573"/>
    <w:rsid w:val="00426D26"/>
    <w:rsid w:val="004300FA"/>
    <w:rsid w:val="00430ECC"/>
    <w:rsid w:val="00430F97"/>
    <w:rsid w:val="00430FBB"/>
    <w:rsid w:val="004318CE"/>
    <w:rsid w:val="00431FB4"/>
    <w:rsid w:val="00433A15"/>
    <w:rsid w:val="00433B75"/>
    <w:rsid w:val="00433C9D"/>
    <w:rsid w:val="00434B44"/>
    <w:rsid w:val="00434C32"/>
    <w:rsid w:val="00435583"/>
    <w:rsid w:val="004357ED"/>
    <w:rsid w:val="0043582F"/>
    <w:rsid w:val="00436552"/>
    <w:rsid w:val="00436CAD"/>
    <w:rsid w:val="004376B3"/>
    <w:rsid w:val="004414D6"/>
    <w:rsid w:val="00441A10"/>
    <w:rsid w:val="0044211E"/>
    <w:rsid w:val="004424EA"/>
    <w:rsid w:val="00442E6B"/>
    <w:rsid w:val="004435E5"/>
    <w:rsid w:val="004442B9"/>
    <w:rsid w:val="00446669"/>
    <w:rsid w:val="00446C0B"/>
    <w:rsid w:val="00446F51"/>
    <w:rsid w:val="00447A40"/>
    <w:rsid w:val="00447CA4"/>
    <w:rsid w:val="00447CEE"/>
    <w:rsid w:val="00447D1E"/>
    <w:rsid w:val="00450264"/>
    <w:rsid w:val="00450416"/>
    <w:rsid w:val="00450AC3"/>
    <w:rsid w:val="0045129B"/>
    <w:rsid w:val="004517A0"/>
    <w:rsid w:val="004521E6"/>
    <w:rsid w:val="004523E0"/>
    <w:rsid w:val="004525D2"/>
    <w:rsid w:val="00452957"/>
    <w:rsid w:val="004539F8"/>
    <w:rsid w:val="00456547"/>
    <w:rsid w:val="004567AA"/>
    <w:rsid w:val="00456F98"/>
    <w:rsid w:val="00457424"/>
    <w:rsid w:val="00457921"/>
    <w:rsid w:val="00457D4F"/>
    <w:rsid w:val="00457FDF"/>
    <w:rsid w:val="00461298"/>
    <w:rsid w:val="004619C3"/>
    <w:rsid w:val="00461F42"/>
    <w:rsid w:val="00462A00"/>
    <w:rsid w:val="0046394C"/>
    <w:rsid w:val="00463EB9"/>
    <w:rsid w:val="00464B50"/>
    <w:rsid w:val="004654F4"/>
    <w:rsid w:val="0046561D"/>
    <w:rsid w:val="00467341"/>
    <w:rsid w:val="0046799A"/>
    <w:rsid w:val="00470184"/>
    <w:rsid w:val="0047071C"/>
    <w:rsid w:val="0047250C"/>
    <w:rsid w:val="00472B52"/>
    <w:rsid w:val="00472FAF"/>
    <w:rsid w:val="00473B9E"/>
    <w:rsid w:val="00474491"/>
    <w:rsid w:val="004744FF"/>
    <w:rsid w:val="00474E87"/>
    <w:rsid w:val="00476630"/>
    <w:rsid w:val="0047754B"/>
    <w:rsid w:val="00477B82"/>
    <w:rsid w:val="0048078A"/>
    <w:rsid w:val="00481EB9"/>
    <w:rsid w:val="004835C7"/>
    <w:rsid w:val="0048366B"/>
    <w:rsid w:val="00483D48"/>
    <w:rsid w:val="004855B6"/>
    <w:rsid w:val="00486EF0"/>
    <w:rsid w:val="004874D9"/>
    <w:rsid w:val="004875D4"/>
    <w:rsid w:val="004900F8"/>
    <w:rsid w:val="00490AFD"/>
    <w:rsid w:val="00491B98"/>
    <w:rsid w:val="004920EA"/>
    <w:rsid w:val="004922EF"/>
    <w:rsid w:val="0049249C"/>
    <w:rsid w:val="00492CA3"/>
    <w:rsid w:val="004931AF"/>
    <w:rsid w:val="004933EF"/>
    <w:rsid w:val="004935C4"/>
    <w:rsid w:val="0049393C"/>
    <w:rsid w:val="00494827"/>
    <w:rsid w:val="004948FC"/>
    <w:rsid w:val="00495315"/>
    <w:rsid w:val="00495344"/>
    <w:rsid w:val="00495E9E"/>
    <w:rsid w:val="004961E4"/>
    <w:rsid w:val="0049693F"/>
    <w:rsid w:val="004972C3"/>
    <w:rsid w:val="00497B1F"/>
    <w:rsid w:val="00497FC3"/>
    <w:rsid w:val="004A0257"/>
    <w:rsid w:val="004A02CF"/>
    <w:rsid w:val="004A0A53"/>
    <w:rsid w:val="004A151D"/>
    <w:rsid w:val="004A2B57"/>
    <w:rsid w:val="004A2CEC"/>
    <w:rsid w:val="004A34FF"/>
    <w:rsid w:val="004A3B95"/>
    <w:rsid w:val="004A415C"/>
    <w:rsid w:val="004A4514"/>
    <w:rsid w:val="004A556E"/>
    <w:rsid w:val="004A5A54"/>
    <w:rsid w:val="004A5E48"/>
    <w:rsid w:val="004A66B3"/>
    <w:rsid w:val="004A745F"/>
    <w:rsid w:val="004A76C0"/>
    <w:rsid w:val="004A7749"/>
    <w:rsid w:val="004B0224"/>
    <w:rsid w:val="004B07BA"/>
    <w:rsid w:val="004B0B55"/>
    <w:rsid w:val="004B11E1"/>
    <w:rsid w:val="004B2F6D"/>
    <w:rsid w:val="004B5445"/>
    <w:rsid w:val="004B59A5"/>
    <w:rsid w:val="004B79D9"/>
    <w:rsid w:val="004B7BF5"/>
    <w:rsid w:val="004B7D59"/>
    <w:rsid w:val="004C1041"/>
    <w:rsid w:val="004C1809"/>
    <w:rsid w:val="004C2681"/>
    <w:rsid w:val="004C2B4E"/>
    <w:rsid w:val="004C3144"/>
    <w:rsid w:val="004C3557"/>
    <w:rsid w:val="004C3B78"/>
    <w:rsid w:val="004C3FA6"/>
    <w:rsid w:val="004C4118"/>
    <w:rsid w:val="004C41EC"/>
    <w:rsid w:val="004C448B"/>
    <w:rsid w:val="004C5CAE"/>
    <w:rsid w:val="004C61AA"/>
    <w:rsid w:val="004C6227"/>
    <w:rsid w:val="004D0EC8"/>
    <w:rsid w:val="004D18D8"/>
    <w:rsid w:val="004D1FB6"/>
    <w:rsid w:val="004D2692"/>
    <w:rsid w:val="004D280C"/>
    <w:rsid w:val="004D29E9"/>
    <w:rsid w:val="004D2B82"/>
    <w:rsid w:val="004D2C20"/>
    <w:rsid w:val="004D2D8B"/>
    <w:rsid w:val="004D4D8F"/>
    <w:rsid w:val="004D586C"/>
    <w:rsid w:val="004D660C"/>
    <w:rsid w:val="004D6884"/>
    <w:rsid w:val="004D6EDD"/>
    <w:rsid w:val="004D73AC"/>
    <w:rsid w:val="004E034C"/>
    <w:rsid w:val="004E092D"/>
    <w:rsid w:val="004E16E2"/>
    <w:rsid w:val="004E1701"/>
    <w:rsid w:val="004E4992"/>
    <w:rsid w:val="004E49DB"/>
    <w:rsid w:val="004E4B75"/>
    <w:rsid w:val="004E5603"/>
    <w:rsid w:val="004E646E"/>
    <w:rsid w:val="004E6628"/>
    <w:rsid w:val="004E69BF"/>
    <w:rsid w:val="004E6C39"/>
    <w:rsid w:val="004E7063"/>
    <w:rsid w:val="004E754A"/>
    <w:rsid w:val="004E7C09"/>
    <w:rsid w:val="004F02A7"/>
    <w:rsid w:val="004F093D"/>
    <w:rsid w:val="004F0D32"/>
    <w:rsid w:val="004F0FFF"/>
    <w:rsid w:val="004F11CE"/>
    <w:rsid w:val="004F2E52"/>
    <w:rsid w:val="004F36F8"/>
    <w:rsid w:val="004F526F"/>
    <w:rsid w:val="004F555E"/>
    <w:rsid w:val="004F5F19"/>
    <w:rsid w:val="004F5F56"/>
    <w:rsid w:val="004F71BF"/>
    <w:rsid w:val="004F73D7"/>
    <w:rsid w:val="004F75A1"/>
    <w:rsid w:val="005006E9"/>
    <w:rsid w:val="00500A3D"/>
    <w:rsid w:val="00501144"/>
    <w:rsid w:val="005020B2"/>
    <w:rsid w:val="005025F5"/>
    <w:rsid w:val="00503770"/>
    <w:rsid w:val="00503C20"/>
    <w:rsid w:val="00503EA1"/>
    <w:rsid w:val="0050488E"/>
    <w:rsid w:val="00504C05"/>
    <w:rsid w:val="00505126"/>
    <w:rsid w:val="00505A35"/>
    <w:rsid w:val="0050662F"/>
    <w:rsid w:val="00506777"/>
    <w:rsid w:val="00507CBC"/>
    <w:rsid w:val="005100B8"/>
    <w:rsid w:val="00510D15"/>
    <w:rsid w:val="00511403"/>
    <w:rsid w:val="00512853"/>
    <w:rsid w:val="0051306E"/>
    <w:rsid w:val="0051536F"/>
    <w:rsid w:val="00515434"/>
    <w:rsid w:val="005158A8"/>
    <w:rsid w:val="00516AE6"/>
    <w:rsid w:val="00517864"/>
    <w:rsid w:val="005202FE"/>
    <w:rsid w:val="005206E2"/>
    <w:rsid w:val="00520AA5"/>
    <w:rsid w:val="00520AAA"/>
    <w:rsid w:val="00520E46"/>
    <w:rsid w:val="005214AD"/>
    <w:rsid w:val="00521D27"/>
    <w:rsid w:val="00522D33"/>
    <w:rsid w:val="0052327F"/>
    <w:rsid w:val="0052389C"/>
    <w:rsid w:val="00523A39"/>
    <w:rsid w:val="005246C7"/>
    <w:rsid w:val="00524D29"/>
    <w:rsid w:val="00524EBE"/>
    <w:rsid w:val="005255CB"/>
    <w:rsid w:val="0052573B"/>
    <w:rsid w:val="00525F0E"/>
    <w:rsid w:val="005267D2"/>
    <w:rsid w:val="00526ACB"/>
    <w:rsid w:val="00531175"/>
    <w:rsid w:val="005318D7"/>
    <w:rsid w:val="00531B8A"/>
    <w:rsid w:val="005321CA"/>
    <w:rsid w:val="00532533"/>
    <w:rsid w:val="00533FD5"/>
    <w:rsid w:val="0053517B"/>
    <w:rsid w:val="00535184"/>
    <w:rsid w:val="00535DF3"/>
    <w:rsid w:val="00535FB4"/>
    <w:rsid w:val="00536D7B"/>
    <w:rsid w:val="00537F3F"/>
    <w:rsid w:val="0054063F"/>
    <w:rsid w:val="00540E3D"/>
    <w:rsid w:val="005420D0"/>
    <w:rsid w:val="0054260D"/>
    <w:rsid w:val="0054319D"/>
    <w:rsid w:val="0054443B"/>
    <w:rsid w:val="005448F8"/>
    <w:rsid w:val="005461B0"/>
    <w:rsid w:val="0054647E"/>
    <w:rsid w:val="00547F28"/>
    <w:rsid w:val="00550150"/>
    <w:rsid w:val="0055015F"/>
    <w:rsid w:val="005501D5"/>
    <w:rsid w:val="00550800"/>
    <w:rsid w:val="00550D11"/>
    <w:rsid w:val="005510A8"/>
    <w:rsid w:val="0055135A"/>
    <w:rsid w:val="0055147E"/>
    <w:rsid w:val="005516B0"/>
    <w:rsid w:val="00551EC1"/>
    <w:rsid w:val="0055241E"/>
    <w:rsid w:val="00552AC5"/>
    <w:rsid w:val="00552AD2"/>
    <w:rsid w:val="005531C8"/>
    <w:rsid w:val="0055339B"/>
    <w:rsid w:val="00553483"/>
    <w:rsid w:val="00553BB5"/>
    <w:rsid w:val="00554CE6"/>
    <w:rsid w:val="00555049"/>
    <w:rsid w:val="0055578C"/>
    <w:rsid w:val="00555F3D"/>
    <w:rsid w:val="00557419"/>
    <w:rsid w:val="00557920"/>
    <w:rsid w:val="00557CD7"/>
    <w:rsid w:val="0056011C"/>
    <w:rsid w:val="00560308"/>
    <w:rsid w:val="005612BF"/>
    <w:rsid w:val="00561636"/>
    <w:rsid w:val="0056187B"/>
    <w:rsid w:val="00561C16"/>
    <w:rsid w:val="00562773"/>
    <w:rsid w:val="005629D8"/>
    <w:rsid w:val="005632BC"/>
    <w:rsid w:val="00563E50"/>
    <w:rsid w:val="005653B2"/>
    <w:rsid w:val="005655A7"/>
    <w:rsid w:val="005658B0"/>
    <w:rsid w:val="00565AFE"/>
    <w:rsid w:val="00565CD4"/>
    <w:rsid w:val="00566F47"/>
    <w:rsid w:val="00567276"/>
    <w:rsid w:val="00567AB6"/>
    <w:rsid w:val="00571DE7"/>
    <w:rsid w:val="00571E71"/>
    <w:rsid w:val="0057300D"/>
    <w:rsid w:val="00574073"/>
    <w:rsid w:val="00574647"/>
    <w:rsid w:val="00574B04"/>
    <w:rsid w:val="005754A0"/>
    <w:rsid w:val="005754B9"/>
    <w:rsid w:val="00575792"/>
    <w:rsid w:val="00576089"/>
    <w:rsid w:val="0057627C"/>
    <w:rsid w:val="0057630D"/>
    <w:rsid w:val="005770B9"/>
    <w:rsid w:val="005803C8"/>
    <w:rsid w:val="00580ED5"/>
    <w:rsid w:val="005827B9"/>
    <w:rsid w:val="00583333"/>
    <w:rsid w:val="00583958"/>
    <w:rsid w:val="0058398E"/>
    <w:rsid w:val="005849E3"/>
    <w:rsid w:val="00584D96"/>
    <w:rsid w:val="005850B7"/>
    <w:rsid w:val="00585687"/>
    <w:rsid w:val="00586E85"/>
    <w:rsid w:val="00587803"/>
    <w:rsid w:val="005879D9"/>
    <w:rsid w:val="005879F4"/>
    <w:rsid w:val="00587B56"/>
    <w:rsid w:val="00587FFC"/>
    <w:rsid w:val="00590ACB"/>
    <w:rsid w:val="00590F7B"/>
    <w:rsid w:val="005911E1"/>
    <w:rsid w:val="0059286E"/>
    <w:rsid w:val="005938AE"/>
    <w:rsid w:val="0059394F"/>
    <w:rsid w:val="00593A64"/>
    <w:rsid w:val="005948A6"/>
    <w:rsid w:val="00594C3D"/>
    <w:rsid w:val="0059535A"/>
    <w:rsid w:val="00595ACE"/>
    <w:rsid w:val="005962E3"/>
    <w:rsid w:val="00596CFA"/>
    <w:rsid w:val="00597703"/>
    <w:rsid w:val="00597976"/>
    <w:rsid w:val="005A047A"/>
    <w:rsid w:val="005A04A0"/>
    <w:rsid w:val="005A0931"/>
    <w:rsid w:val="005A0D36"/>
    <w:rsid w:val="005A1080"/>
    <w:rsid w:val="005A2399"/>
    <w:rsid w:val="005A31D2"/>
    <w:rsid w:val="005A54BB"/>
    <w:rsid w:val="005A5771"/>
    <w:rsid w:val="005A6F76"/>
    <w:rsid w:val="005A7A74"/>
    <w:rsid w:val="005A7BF8"/>
    <w:rsid w:val="005B106D"/>
    <w:rsid w:val="005B1729"/>
    <w:rsid w:val="005B1CA6"/>
    <w:rsid w:val="005B2ABD"/>
    <w:rsid w:val="005B4F6A"/>
    <w:rsid w:val="005B519F"/>
    <w:rsid w:val="005B59AF"/>
    <w:rsid w:val="005B59B8"/>
    <w:rsid w:val="005B5AA0"/>
    <w:rsid w:val="005B5FCC"/>
    <w:rsid w:val="005B757B"/>
    <w:rsid w:val="005B7A1D"/>
    <w:rsid w:val="005C0947"/>
    <w:rsid w:val="005C0FEA"/>
    <w:rsid w:val="005C131F"/>
    <w:rsid w:val="005C1717"/>
    <w:rsid w:val="005C1E5C"/>
    <w:rsid w:val="005C2D9A"/>
    <w:rsid w:val="005C4055"/>
    <w:rsid w:val="005C40B4"/>
    <w:rsid w:val="005C45CF"/>
    <w:rsid w:val="005C5277"/>
    <w:rsid w:val="005C531E"/>
    <w:rsid w:val="005C600E"/>
    <w:rsid w:val="005C61D2"/>
    <w:rsid w:val="005C6EEB"/>
    <w:rsid w:val="005C72FB"/>
    <w:rsid w:val="005D060C"/>
    <w:rsid w:val="005D1089"/>
    <w:rsid w:val="005D2436"/>
    <w:rsid w:val="005D2720"/>
    <w:rsid w:val="005D2922"/>
    <w:rsid w:val="005D2FBA"/>
    <w:rsid w:val="005D333D"/>
    <w:rsid w:val="005D398C"/>
    <w:rsid w:val="005D4E11"/>
    <w:rsid w:val="005D5C87"/>
    <w:rsid w:val="005D5FFE"/>
    <w:rsid w:val="005D604F"/>
    <w:rsid w:val="005D66A7"/>
    <w:rsid w:val="005D67E9"/>
    <w:rsid w:val="005D7614"/>
    <w:rsid w:val="005D7FB3"/>
    <w:rsid w:val="005E0024"/>
    <w:rsid w:val="005E007A"/>
    <w:rsid w:val="005E1930"/>
    <w:rsid w:val="005E29DF"/>
    <w:rsid w:val="005E2A0A"/>
    <w:rsid w:val="005E2ACD"/>
    <w:rsid w:val="005E3445"/>
    <w:rsid w:val="005E399C"/>
    <w:rsid w:val="005E4316"/>
    <w:rsid w:val="005E46AC"/>
    <w:rsid w:val="005E5941"/>
    <w:rsid w:val="005E5EE6"/>
    <w:rsid w:val="005E6C41"/>
    <w:rsid w:val="005E6E43"/>
    <w:rsid w:val="005E7306"/>
    <w:rsid w:val="005E792B"/>
    <w:rsid w:val="005E7931"/>
    <w:rsid w:val="005E79F0"/>
    <w:rsid w:val="005F1408"/>
    <w:rsid w:val="005F1E6C"/>
    <w:rsid w:val="005F2283"/>
    <w:rsid w:val="005F2978"/>
    <w:rsid w:val="005F328C"/>
    <w:rsid w:val="005F32DE"/>
    <w:rsid w:val="005F36E9"/>
    <w:rsid w:val="005F3FCA"/>
    <w:rsid w:val="005F49C9"/>
    <w:rsid w:val="005F5182"/>
    <w:rsid w:val="005F61F2"/>
    <w:rsid w:val="005F76E1"/>
    <w:rsid w:val="0060047C"/>
    <w:rsid w:val="006008CE"/>
    <w:rsid w:val="00601D3E"/>
    <w:rsid w:val="00601FE0"/>
    <w:rsid w:val="00602216"/>
    <w:rsid w:val="0060249C"/>
    <w:rsid w:val="006028FA"/>
    <w:rsid w:val="00602CB2"/>
    <w:rsid w:val="00603B33"/>
    <w:rsid w:val="0060583E"/>
    <w:rsid w:val="00605DB6"/>
    <w:rsid w:val="00606073"/>
    <w:rsid w:val="00606B13"/>
    <w:rsid w:val="00606E91"/>
    <w:rsid w:val="00607422"/>
    <w:rsid w:val="0060753C"/>
    <w:rsid w:val="00607971"/>
    <w:rsid w:val="00607C87"/>
    <w:rsid w:val="00607EFD"/>
    <w:rsid w:val="00607FB0"/>
    <w:rsid w:val="00611158"/>
    <w:rsid w:val="00611287"/>
    <w:rsid w:val="006114B0"/>
    <w:rsid w:val="0061170E"/>
    <w:rsid w:val="0061339C"/>
    <w:rsid w:val="00613BFB"/>
    <w:rsid w:val="00615A4F"/>
    <w:rsid w:val="00616CAD"/>
    <w:rsid w:val="006175D9"/>
    <w:rsid w:val="0061766B"/>
    <w:rsid w:val="00617C9F"/>
    <w:rsid w:val="006217B1"/>
    <w:rsid w:val="00621DE0"/>
    <w:rsid w:val="0062239A"/>
    <w:rsid w:val="006224F8"/>
    <w:rsid w:val="00622519"/>
    <w:rsid w:val="00622996"/>
    <w:rsid w:val="00622A73"/>
    <w:rsid w:val="00622C3C"/>
    <w:rsid w:val="00623C69"/>
    <w:rsid w:val="00623D89"/>
    <w:rsid w:val="00624709"/>
    <w:rsid w:val="006253D7"/>
    <w:rsid w:val="0062559E"/>
    <w:rsid w:val="0062567E"/>
    <w:rsid w:val="00625F54"/>
    <w:rsid w:val="00625F59"/>
    <w:rsid w:val="00625F7C"/>
    <w:rsid w:val="006266CC"/>
    <w:rsid w:val="00626A7B"/>
    <w:rsid w:val="00626D6C"/>
    <w:rsid w:val="0062771C"/>
    <w:rsid w:val="00627759"/>
    <w:rsid w:val="006303C8"/>
    <w:rsid w:val="00630452"/>
    <w:rsid w:val="00630AC6"/>
    <w:rsid w:val="00631190"/>
    <w:rsid w:val="006315F7"/>
    <w:rsid w:val="00631780"/>
    <w:rsid w:val="00631C84"/>
    <w:rsid w:val="00631F6C"/>
    <w:rsid w:val="00632719"/>
    <w:rsid w:val="00632749"/>
    <w:rsid w:val="00632EF0"/>
    <w:rsid w:val="00632F63"/>
    <w:rsid w:val="00632F8C"/>
    <w:rsid w:val="00633846"/>
    <w:rsid w:val="00633AAD"/>
    <w:rsid w:val="00634830"/>
    <w:rsid w:val="00634CB5"/>
    <w:rsid w:val="00635139"/>
    <w:rsid w:val="00635632"/>
    <w:rsid w:val="00637185"/>
    <w:rsid w:val="0063724C"/>
    <w:rsid w:val="0063735F"/>
    <w:rsid w:val="006374F7"/>
    <w:rsid w:val="00637CA5"/>
    <w:rsid w:val="006400E5"/>
    <w:rsid w:val="00640D6C"/>
    <w:rsid w:val="006411E2"/>
    <w:rsid w:val="006418C7"/>
    <w:rsid w:val="00642B4F"/>
    <w:rsid w:val="00642D84"/>
    <w:rsid w:val="00643811"/>
    <w:rsid w:val="0064433E"/>
    <w:rsid w:val="00645D7E"/>
    <w:rsid w:val="00650281"/>
    <w:rsid w:val="0065084F"/>
    <w:rsid w:val="00650D60"/>
    <w:rsid w:val="006531E9"/>
    <w:rsid w:val="006532D1"/>
    <w:rsid w:val="00655758"/>
    <w:rsid w:val="00655AA2"/>
    <w:rsid w:val="00655CEA"/>
    <w:rsid w:val="00656243"/>
    <w:rsid w:val="00657FD8"/>
    <w:rsid w:val="006601DD"/>
    <w:rsid w:val="00660589"/>
    <w:rsid w:val="00660BDC"/>
    <w:rsid w:val="0066173C"/>
    <w:rsid w:val="00661977"/>
    <w:rsid w:val="00661C0A"/>
    <w:rsid w:val="00661E19"/>
    <w:rsid w:val="006627BA"/>
    <w:rsid w:val="006632FD"/>
    <w:rsid w:val="00663A0A"/>
    <w:rsid w:val="00663ACC"/>
    <w:rsid w:val="00663D9A"/>
    <w:rsid w:val="006641D3"/>
    <w:rsid w:val="00664687"/>
    <w:rsid w:val="00664940"/>
    <w:rsid w:val="00664E2E"/>
    <w:rsid w:val="00665B95"/>
    <w:rsid w:val="00665C9B"/>
    <w:rsid w:val="00666029"/>
    <w:rsid w:val="00666441"/>
    <w:rsid w:val="00666F66"/>
    <w:rsid w:val="006677CA"/>
    <w:rsid w:val="00671C92"/>
    <w:rsid w:val="00671D6E"/>
    <w:rsid w:val="006727F1"/>
    <w:rsid w:val="00672D6B"/>
    <w:rsid w:val="00672FE0"/>
    <w:rsid w:val="006738F8"/>
    <w:rsid w:val="00674601"/>
    <w:rsid w:val="00674FA6"/>
    <w:rsid w:val="00675FDE"/>
    <w:rsid w:val="00676243"/>
    <w:rsid w:val="006764AF"/>
    <w:rsid w:val="00676BE2"/>
    <w:rsid w:val="006770D1"/>
    <w:rsid w:val="00677579"/>
    <w:rsid w:val="00677637"/>
    <w:rsid w:val="00677790"/>
    <w:rsid w:val="006808CE"/>
    <w:rsid w:val="00680940"/>
    <w:rsid w:val="00680973"/>
    <w:rsid w:val="00680C78"/>
    <w:rsid w:val="00683608"/>
    <w:rsid w:val="00683730"/>
    <w:rsid w:val="00685710"/>
    <w:rsid w:val="00690711"/>
    <w:rsid w:val="00690897"/>
    <w:rsid w:val="006934FF"/>
    <w:rsid w:val="00693982"/>
    <w:rsid w:val="00693A26"/>
    <w:rsid w:val="00693F6F"/>
    <w:rsid w:val="00695FFC"/>
    <w:rsid w:val="006971CA"/>
    <w:rsid w:val="006976CC"/>
    <w:rsid w:val="00697993"/>
    <w:rsid w:val="006A0118"/>
    <w:rsid w:val="006A0E61"/>
    <w:rsid w:val="006A1CCD"/>
    <w:rsid w:val="006A28F5"/>
    <w:rsid w:val="006A2D42"/>
    <w:rsid w:val="006A2E4D"/>
    <w:rsid w:val="006A3394"/>
    <w:rsid w:val="006A3625"/>
    <w:rsid w:val="006A4039"/>
    <w:rsid w:val="006A5EDD"/>
    <w:rsid w:val="006A6E4B"/>
    <w:rsid w:val="006A6FEA"/>
    <w:rsid w:val="006B1E9E"/>
    <w:rsid w:val="006B1F7D"/>
    <w:rsid w:val="006B270C"/>
    <w:rsid w:val="006B27CB"/>
    <w:rsid w:val="006B3C23"/>
    <w:rsid w:val="006B5316"/>
    <w:rsid w:val="006B5705"/>
    <w:rsid w:val="006B5A63"/>
    <w:rsid w:val="006B7168"/>
    <w:rsid w:val="006C15B6"/>
    <w:rsid w:val="006C1611"/>
    <w:rsid w:val="006C1D4D"/>
    <w:rsid w:val="006C1D78"/>
    <w:rsid w:val="006C1E25"/>
    <w:rsid w:val="006C2695"/>
    <w:rsid w:val="006C30E2"/>
    <w:rsid w:val="006C353B"/>
    <w:rsid w:val="006C3B88"/>
    <w:rsid w:val="006C3E2E"/>
    <w:rsid w:val="006C45D6"/>
    <w:rsid w:val="006C4BB5"/>
    <w:rsid w:val="006C4C78"/>
    <w:rsid w:val="006C553D"/>
    <w:rsid w:val="006C5FC3"/>
    <w:rsid w:val="006C65B8"/>
    <w:rsid w:val="006C6A4D"/>
    <w:rsid w:val="006D2D56"/>
    <w:rsid w:val="006D5A03"/>
    <w:rsid w:val="006D7074"/>
    <w:rsid w:val="006E0300"/>
    <w:rsid w:val="006E050D"/>
    <w:rsid w:val="006E05BF"/>
    <w:rsid w:val="006E1B0F"/>
    <w:rsid w:val="006E2852"/>
    <w:rsid w:val="006E3071"/>
    <w:rsid w:val="006E3CE0"/>
    <w:rsid w:val="006E42BA"/>
    <w:rsid w:val="006E6F75"/>
    <w:rsid w:val="006E70B0"/>
    <w:rsid w:val="006E778A"/>
    <w:rsid w:val="006E7A53"/>
    <w:rsid w:val="006E7D0E"/>
    <w:rsid w:val="006F0530"/>
    <w:rsid w:val="006F0C9C"/>
    <w:rsid w:val="006F17CA"/>
    <w:rsid w:val="006F26D7"/>
    <w:rsid w:val="006F3BC7"/>
    <w:rsid w:val="006F3DA1"/>
    <w:rsid w:val="006F5211"/>
    <w:rsid w:val="006F72AC"/>
    <w:rsid w:val="006F7358"/>
    <w:rsid w:val="006F77C2"/>
    <w:rsid w:val="006F7E02"/>
    <w:rsid w:val="0070080B"/>
    <w:rsid w:val="00700A1D"/>
    <w:rsid w:val="00700AED"/>
    <w:rsid w:val="00702745"/>
    <w:rsid w:val="0070279D"/>
    <w:rsid w:val="00702D93"/>
    <w:rsid w:val="0070319A"/>
    <w:rsid w:val="007034DB"/>
    <w:rsid w:val="00703AEC"/>
    <w:rsid w:val="00703C5B"/>
    <w:rsid w:val="007057A8"/>
    <w:rsid w:val="00705E58"/>
    <w:rsid w:val="0070637D"/>
    <w:rsid w:val="00706983"/>
    <w:rsid w:val="007069E4"/>
    <w:rsid w:val="007071E7"/>
    <w:rsid w:val="00710441"/>
    <w:rsid w:val="0071058C"/>
    <w:rsid w:val="00710838"/>
    <w:rsid w:val="00710B65"/>
    <w:rsid w:val="0071170C"/>
    <w:rsid w:val="00711BB9"/>
    <w:rsid w:val="0071217C"/>
    <w:rsid w:val="00712BF9"/>
    <w:rsid w:val="007135C9"/>
    <w:rsid w:val="00714361"/>
    <w:rsid w:val="0071612B"/>
    <w:rsid w:val="00716427"/>
    <w:rsid w:val="0072005A"/>
    <w:rsid w:val="007200AA"/>
    <w:rsid w:val="007212D0"/>
    <w:rsid w:val="007219DE"/>
    <w:rsid w:val="00721D1E"/>
    <w:rsid w:val="00722E7F"/>
    <w:rsid w:val="00722FD6"/>
    <w:rsid w:val="00723C19"/>
    <w:rsid w:val="00725A81"/>
    <w:rsid w:val="00725E89"/>
    <w:rsid w:val="00726779"/>
    <w:rsid w:val="00727476"/>
    <w:rsid w:val="007276E7"/>
    <w:rsid w:val="00727C4D"/>
    <w:rsid w:val="007303F3"/>
    <w:rsid w:val="007310BA"/>
    <w:rsid w:val="0073145C"/>
    <w:rsid w:val="00731CFB"/>
    <w:rsid w:val="00732306"/>
    <w:rsid w:val="007328CB"/>
    <w:rsid w:val="007330B4"/>
    <w:rsid w:val="00733949"/>
    <w:rsid w:val="00733F99"/>
    <w:rsid w:val="00734123"/>
    <w:rsid w:val="00734C57"/>
    <w:rsid w:val="00735007"/>
    <w:rsid w:val="0073502D"/>
    <w:rsid w:val="0073575F"/>
    <w:rsid w:val="00735EB5"/>
    <w:rsid w:val="00735FBE"/>
    <w:rsid w:val="00736959"/>
    <w:rsid w:val="00737183"/>
    <w:rsid w:val="00737A88"/>
    <w:rsid w:val="00737F36"/>
    <w:rsid w:val="0074006E"/>
    <w:rsid w:val="00741324"/>
    <w:rsid w:val="007418B9"/>
    <w:rsid w:val="00741A48"/>
    <w:rsid w:val="00741C28"/>
    <w:rsid w:val="00742393"/>
    <w:rsid w:val="007426D9"/>
    <w:rsid w:val="00742F06"/>
    <w:rsid w:val="00743AFD"/>
    <w:rsid w:val="00744991"/>
    <w:rsid w:val="007451EE"/>
    <w:rsid w:val="007472AE"/>
    <w:rsid w:val="007477F5"/>
    <w:rsid w:val="00747FF4"/>
    <w:rsid w:val="00750460"/>
    <w:rsid w:val="0075092C"/>
    <w:rsid w:val="00751FA7"/>
    <w:rsid w:val="00752204"/>
    <w:rsid w:val="00752B4D"/>
    <w:rsid w:val="00752FDA"/>
    <w:rsid w:val="0075311F"/>
    <w:rsid w:val="0075338A"/>
    <w:rsid w:val="007537D4"/>
    <w:rsid w:val="00753CBA"/>
    <w:rsid w:val="007549B2"/>
    <w:rsid w:val="00754BA8"/>
    <w:rsid w:val="007555E6"/>
    <w:rsid w:val="00756667"/>
    <w:rsid w:val="0075703F"/>
    <w:rsid w:val="00757927"/>
    <w:rsid w:val="00757E93"/>
    <w:rsid w:val="0076114C"/>
    <w:rsid w:val="00761DD5"/>
    <w:rsid w:val="007620C2"/>
    <w:rsid w:val="007623A6"/>
    <w:rsid w:val="00762908"/>
    <w:rsid w:val="00763F21"/>
    <w:rsid w:val="00764C2B"/>
    <w:rsid w:val="00765886"/>
    <w:rsid w:val="00766495"/>
    <w:rsid w:val="00766D58"/>
    <w:rsid w:val="00766E50"/>
    <w:rsid w:val="00767EA2"/>
    <w:rsid w:val="0077098D"/>
    <w:rsid w:val="00771079"/>
    <w:rsid w:val="00771B07"/>
    <w:rsid w:val="00771DD8"/>
    <w:rsid w:val="00772275"/>
    <w:rsid w:val="00772794"/>
    <w:rsid w:val="0077342C"/>
    <w:rsid w:val="00773739"/>
    <w:rsid w:val="007743D3"/>
    <w:rsid w:val="00774CCE"/>
    <w:rsid w:val="00774FF5"/>
    <w:rsid w:val="007758DB"/>
    <w:rsid w:val="00776B56"/>
    <w:rsid w:val="00776E4E"/>
    <w:rsid w:val="007779D4"/>
    <w:rsid w:val="0078158F"/>
    <w:rsid w:val="007835D1"/>
    <w:rsid w:val="00783660"/>
    <w:rsid w:val="0078389B"/>
    <w:rsid w:val="0078464F"/>
    <w:rsid w:val="0078590C"/>
    <w:rsid w:val="00785DC3"/>
    <w:rsid w:val="00786672"/>
    <w:rsid w:val="007866AB"/>
    <w:rsid w:val="00786B7D"/>
    <w:rsid w:val="00786CDE"/>
    <w:rsid w:val="00790C91"/>
    <w:rsid w:val="00790FFE"/>
    <w:rsid w:val="00791A7A"/>
    <w:rsid w:val="00791BF4"/>
    <w:rsid w:val="00791C2B"/>
    <w:rsid w:val="00792E4E"/>
    <w:rsid w:val="007937AE"/>
    <w:rsid w:val="00793FA7"/>
    <w:rsid w:val="007947A8"/>
    <w:rsid w:val="00794D2A"/>
    <w:rsid w:val="00794DA2"/>
    <w:rsid w:val="00794EE2"/>
    <w:rsid w:val="007951D2"/>
    <w:rsid w:val="00795A02"/>
    <w:rsid w:val="007968E9"/>
    <w:rsid w:val="007970EA"/>
    <w:rsid w:val="007A03B3"/>
    <w:rsid w:val="007A09F8"/>
    <w:rsid w:val="007A0CC8"/>
    <w:rsid w:val="007A1E12"/>
    <w:rsid w:val="007A25AD"/>
    <w:rsid w:val="007A2775"/>
    <w:rsid w:val="007A421F"/>
    <w:rsid w:val="007A5185"/>
    <w:rsid w:val="007B105A"/>
    <w:rsid w:val="007B12B0"/>
    <w:rsid w:val="007B23E6"/>
    <w:rsid w:val="007B2D2B"/>
    <w:rsid w:val="007B3D78"/>
    <w:rsid w:val="007B432F"/>
    <w:rsid w:val="007B48C5"/>
    <w:rsid w:val="007B49B5"/>
    <w:rsid w:val="007B4C94"/>
    <w:rsid w:val="007B53A7"/>
    <w:rsid w:val="007B57B3"/>
    <w:rsid w:val="007B59CB"/>
    <w:rsid w:val="007B5BEF"/>
    <w:rsid w:val="007B69DE"/>
    <w:rsid w:val="007B6E03"/>
    <w:rsid w:val="007B710A"/>
    <w:rsid w:val="007C0038"/>
    <w:rsid w:val="007C046E"/>
    <w:rsid w:val="007C1534"/>
    <w:rsid w:val="007C2B78"/>
    <w:rsid w:val="007C3381"/>
    <w:rsid w:val="007C3A7F"/>
    <w:rsid w:val="007C3A93"/>
    <w:rsid w:val="007C3C89"/>
    <w:rsid w:val="007C3EF3"/>
    <w:rsid w:val="007C58E7"/>
    <w:rsid w:val="007C5B3F"/>
    <w:rsid w:val="007C5CCB"/>
    <w:rsid w:val="007C6256"/>
    <w:rsid w:val="007C6573"/>
    <w:rsid w:val="007C6FCC"/>
    <w:rsid w:val="007C780E"/>
    <w:rsid w:val="007D04B1"/>
    <w:rsid w:val="007D271D"/>
    <w:rsid w:val="007D29C0"/>
    <w:rsid w:val="007D35E7"/>
    <w:rsid w:val="007D406D"/>
    <w:rsid w:val="007D423E"/>
    <w:rsid w:val="007D7247"/>
    <w:rsid w:val="007D7A6F"/>
    <w:rsid w:val="007E08DA"/>
    <w:rsid w:val="007E1B8F"/>
    <w:rsid w:val="007E29C8"/>
    <w:rsid w:val="007E29CD"/>
    <w:rsid w:val="007E2F4B"/>
    <w:rsid w:val="007E3BEF"/>
    <w:rsid w:val="007E3C3A"/>
    <w:rsid w:val="007E7419"/>
    <w:rsid w:val="007E7899"/>
    <w:rsid w:val="007E7B21"/>
    <w:rsid w:val="007F123D"/>
    <w:rsid w:val="007F1BC4"/>
    <w:rsid w:val="007F1DC3"/>
    <w:rsid w:val="007F2847"/>
    <w:rsid w:val="007F2F34"/>
    <w:rsid w:val="007F35C1"/>
    <w:rsid w:val="007F46AD"/>
    <w:rsid w:val="007F4CEA"/>
    <w:rsid w:val="007F4D8A"/>
    <w:rsid w:val="007F4EAE"/>
    <w:rsid w:val="007F5475"/>
    <w:rsid w:val="007F5A0A"/>
    <w:rsid w:val="007F5EFA"/>
    <w:rsid w:val="007F672B"/>
    <w:rsid w:val="007F6DBC"/>
    <w:rsid w:val="007F6DDA"/>
    <w:rsid w:val="007F7369"/>
    <w:rsid w:val="007F775C"/>
    <w:rsid w:val="007F7C9F"/>
    <w:rsid w:val="00800892"/>
    <w:rsid w:val="00800905"/>
    <w:rsid w:val="0080121B"/>
    <w:rsid w:val="0080133B"/>
    <w:rsid w:val="00801BAE"/>
    <w:rsid w:val="00801F76"/>
    <w:rsid w:val="008039EB"/>
    <w:rsid w:val="008046DA"/>
    <w:rsid w:val="008048AD"/>
    <w:rsid w:val="00806A1B"/>
    <w:rsid w:val="00810DC3"/>
    <w:rsid w:val="00811F31"/>
    <w:rsid w:val="00812F9B"/>
    <w:rsid w:val="00813275"/>
    <w:rsid w:val="00813383"/>
    <w:rsid w:val="008148C2"/>
    <w:rsid w:val="008149B0"/>
    <w:rsid w:val="00814AD2"/>
    <w:rsid w:val="008156C8"/>
    <w:rsid w:val="0081598B"/>
    <w:rsid w:val="00815A90"/>
    <w:rsid w:val="00815E62"/>
    <w:rsid w:val="008163A6"/>
    <w:rsid w:val="008166A1"/>
    <w:rsid w:val="00817C66"/>
    <w:rsid w:val="00817E01"/>
    <w:rsid w:val="00820E58"/>
    <w:rsid w:val="00822BE4"/>
    <w:rsid w:val="008234CD"/>
    <w:rsid w:val="0082358D"/>
    <w:rsid w:val="00823685"/>
    <w:rsid w:val="0082415C"/>
    <w:rsid w:val="008243B1"/>
    <w:rsid w:val="00824DDB"/>
    <w:rsid w:val="00825766"/>
    <w:rsid w:val="00825BB0"/>
    <w:rsid w:val="00825BB7"/>
    <w:rsid w:val="008269C1"/>
    <w:rsid w:val="008270E6"/>
    <w:rsid w:val="008275B4"/>
    <w:rsid w:val="00827668"/>
    <w:rsid w:val="00830427"/>
    <w:rsid w:val="0083210F"/>
    <w:rsid w:val="008332B8"/>
    <w:rsid w:val="0083357C"/>
    <w:rsid w:val="00833927"/>
    <w:rsid w:val="00835ECD"/>
    <w:rsid w:val="00836204"/>
    <w:rsid w:val="00836717"/>
    <w:rsid w:val="00836864"/>
    <w:rsid w:val="00837A6F"/>
    <w:rsid w:val="00840A37"/>
    <w:rsid w:val="008425A0"/>
    <w:rsid w:val="00844753"/>
    <w:rsid w:val="00845AE8"/>
    <w:rsid w:val="00845C66"/>
    <w:rsid w:val="008460DF"/>
    <w:rsid w:val="00846638"/>
    <w:rsid w:val="008506B5"/>
    <w:rsid w:val="0085144C"/>
    <w:rsid w:val="00852600"/>
    <w:rsid w:val="008529EA"/>
    <w:rsid w:val="00854367"/>
    <w:rsid w:val="008548C9"/>
    <w:rsid w:val="008549A0"/>
    <w:rsid w:val="008564B9"/>
    <w:rsid w:val="00856E56"/>
    <w:rsid w:val="00857BB8"/>
    <w:rsid w:val="00860777"/>
    <w:rsid w:val="00860BC3"/>
    <w:rsid w:val="00860CE9"/>
    <w:rsid w:val="0086140D"/>
    <w:rsid w:val="0086412C"/>
    <w:rsid w:val="00864A60"/>
    <w:rsid w:val="00865E7F"/>
    <w:rsid w:val="00865EEB"/>
    <w:rsid w:val="008663CE"/>
    <w:rsid w:val="00866460"/>
    <w:rsid w:val="00866E03"/>
    <w:rsid w:val="00867146"/>
    <w:rsid w:val="008714ED"/>
    <w:rsid w:val="00871831"/>
    <w:rsid w:val="008723E0"/>
    <w:rsid w:val="008736ED"/>
    <w:rsid w:val="00874037"/>
    <w:rsid w:val="00874CE5"/>
    <w:rsid w:val="00874D60"/>
    <w:rsid w:val="008753EB"/>
    <w:rsid w:val="0087728A"/>
    <w:rsid w:val="00877332"/>
    <w:rsid w:val="00877562"/>
    <w:rsid w:val="00877D18"/>
    <w:rsid w:val="0088037E"/>
    <w:rsid w:val="00880AE5"/>
    <w:rsid w:val="00881700"/>
    <w:rsid w:val="00881734"/>
    <w:rsid w:val="00881CE0"/>
    <w:rsid w:val="00881FB5"/>
    <w:rsid w:val="00882908"/>
    <w:rsid w:val="00882A48"/>
    <w:rsid w:val="00882B0A"/>
    <w:rsid w:val="008837A7"/>
    <w:rsid w:val="008838DE"/>
    <w:rsid w:val="008844A3"/>
    <w:rsid w:val="00884ADB"/>
    <w:rsid w:val="0088589D"/>
    <w:rsid w:val="00885CDC"/>
    <w:rsid w:val="0088628B"/>
    <w:rsid w:val="00887A9C"/>
    <w:rsid w:val="00887EEE"/>
    <w:rsid w:val="00890B80"/>
    <w:rsid w:val="00891408"/>
    <w:rsid w:val="008914D6"/>
    <w:rsid w:val="00891700"/>
    <w:rsid w:val="00891B14"/>
    <w:rsid w:val="00891DB0"/>
    <w:rsid w:val="008921E6"/>
    <w:rsid w:val="008925BB"/>
    <w:rsid w:val="00892854"/>
    <w:rsid w:val="00892B02"/>
    <w:rsid w:val="008938C5"/>
    <w:rsid w:val="008949D4"/>
    <w:rsid w:val="00894C2A"/>
    <w:rsid w:val="00896393"/>
    <w:rsid w:val="00897464"/>
    <w:rsid w:val="00897C44"/>
    <w:rsid w:val="008A0BB6"/>
    <w:rsid w:val="008A1756"/>
    <w:rsid w:val="008A1775"/>
    <w:rsid w:val="008A1794"/>
    <w:rsid w:val="008A4105"/>
    <w:rsid w:val="008A5A22"/>
    <w:rsid w:val="008A5E01"/>
    <w:rsid w:val="008A65C2"/>
    <w:rsid w:val="008A6B89"/>
    <w:rsid w:val="008A7003"/>
    <w:rsid w:val="008B00B6"/>
    <w:rsid w:val="008B0487"/>
    <w:rsid w:val="008B067A"/>
    <w:rsid w:val="008B0C9D"/>
    <w:rsid w:val="008B1280"/>
    <w:rsid w:val="008B1569"/>
    <w:rsid w:val="008B1DCA"/>
    <w:rsid w:val="008B41F3"/>
    <w:rsid w:val="008B42B1"/>
    <w:rsid w:val="008B4439"/>
    <w:rsid w:val="008B5044"/>
    <w:rsid w:val="008B5AF1"/>
    <w:rsid w:val="008B6122"/>
    <w:rsid w:val="008B6F80"/>
    <w:rsid w:val="008C0226"/>
    <w:rsid w:val="008C0CF1"/>
    <w:rsid w:val="008C1171"/>
    <w:rsid w:val="008C123B"/>
    <w:rsid w:val="008C2004"/>
    <w:rsid w:val="008C2404"/>
    <w:rsid w:val="008C2CE4"/>
    <w:rsid w:val="008C30F5"/>
    <w:rsid w:val="008C433D"/>
    <w:rsid w:val="008C5A84"/>
    <w:rsid w:val="008C653A"/>
    <w:rsid w:val="008C6FDC"/>
    <w:rsid w:val="008C7D9A"/>
    <w:rsid w:val="008D03DF"/>
    <w:rsid w:val="008D0417"/>
    <w:rsid w:val="008D041F"/>
    <w:rsid w:val="008D0549"/>
    <w:rsid w:val="008D0CD5"/>
    <w:rsid w:val="008D1333"/>
    <w:rsid w:val="008D24F2"/>
    <w:rsid w:val="008D339A"/>
    <w:rsid w:val="008D51E1"/>
    <w:rsid w:val="008D62C1"/>
    <w:rsid w:val="008D798C"/>
    <w:rsid w:val="008D7DD5"/>
    <w:rsid w:val="008E0371"/>
    <w:rsid w:val="008E0B4B"/>
    <w:rsid w:val="008E15C9"/>
    <w:rsid w:val="008E2693"/>
    <w:rsid w:val="008E3A7C"/>
    <w:rsid w:val="008E4A38"/>
    <w:rsid w:val="008E4E3F"/>
    <w:rsid w:val="008E5243"/>
    <w:rsid w:val="008E53E4"/>
    <w:rsid w:val="008E5616"/>
    <w:rsid w:val="008E5A35"/>
    <w:rsid w:val="008E5C3A"/>
    <w:rsid w:val="008E6E1D"/>
    <w:rsid w:val="008E767A"/>
    <w:rsid w:val="008F0402"/>
    <w:rsid w:val="008F049E"/>
    <w:rsid w:val="008F0EF1"/>
    <w:rsid w:val="008F0F3F"/>
    <w:rsid w:val="008F2177"/>
    <w:rsid w:val="008F218D"/>
    <w:rsid w:val="008F4282"/>
    <w:rsid w:val="008F45AD"/>
    <w:rsid w:val="008F56BC"/>
    <w:rsid w:val="008F6702"/>
    <w:rsid w:val="008F6B76"/>
    <w:rsid w:val="008F6F25"/>
    <w:rsid w:val="008F7429"/>
    <w:rsid w:val="0090017B"/>
    <w:rsid w:val="00902D8E"/>
    <w:rsid w:val="009039A8"/>
    <w:rsid w:val="00903A18"/>
    <w:rsid w:val="009040FD"/>
    <w:rsid w:val="009043F1"/>
    <w:rsid w:val="009046A4"/>
    <w:rsid w:val="00905079"/>
    <w:rsid w:val="00905BBC"/>
    <w:rsid w:val="00906AF1"/>
    <w:rsid w:val="00907343"/>
    <w:rsid w:val="0090796B"/>
    <w:rsid w:val="0091034E"/>
    <w:rsid w:val="00910587"/>
    <w:rsid w:val="009109AF"/>
    <w:rsid w:val="009120D2"/>
    <w:rsid w:val="0091285C"/>
    <w:rsid w:val="009129C3"/>
    <w:rsid w:val="009130BA"/>
    <w:rsid w:val="00913A9A"/>
    <w:rsid w:val="00913C24"/>
    <w:rsid w:val="00913C3A"/>
    <w:rsid w:val="00913E0A"/>
    <w:rsid w:val="00914997"/>
    <w:rsid w:val="0091542D"/>
    <w:rsid w:val="0091542E"/>
    <w:rsid w:val="0091585F"/>
    <w:rsid w:val="00915952"/>
    <w:rsid w:val="00915BA3"/>
    <w:rsid w:val="009163A9"/>
    <w:rsid w:val="00917AD7"/>
    <w:rsid w:val="00920B85"/>
    <w:rsid w:val="0092272C"/>
    <w:rsid w:val="00923083"/>
    <w:rsid w:val="00923426"/>
    <w:rsid w:val="009236FC"/>
    <w:rsid w:val="00923BCF"/>
    <w:rsid w:val="00924B5D"/>
    <w:rsid w:val="00924F00"/>
    <w:rsid w:val="0092538F"/>
    <w:rsid w:val="00925508"/>
    <w:rsid w:val="009259DE"/>
    <w:rsid w:val="00925A24"/>
    <w:rsid w:val="009266F0"/>
    <w:rsid w:val="0092704C"/>
    <w:rsid w:val="00927970"/>
    <w:rsid w:val="00931AE7"/>
    <w:rsid w:val="00933352"/>
    <w:rsid w:val="009341A7"/>
    <w:rsid w:val="0093439B"/>
    <w:rsid w:val="009344EC"/>
    <w:rsid w:val="009345F7"/>
    <w:rsid w:val="00934773"/>
    <w:rsid w:val="00934D8E"/>
    <w:rsid w:val="00935103"/>
    <w:rsid w:val="0093531C"/>
    <w:rsid w:val="00935ECF"/>
    <w:rsid w:val="00940F1F"/>
    <w:rsid w:val="00942FD6"/>
    <w:rsid w:val="00943991"/>
    <w:rsid w:val="00943E9C"/>
    <w:rsid w:val="00944D33"/>
    <w:rsid w:val="00945265"/>
    <w:rsid w:val="00945A02"/>
    <w:rsid w:val="009463C3"/>
    <w:rsid w:val="00946535"/>
    <w:rsid w:val="00946744"/>
    <w:rsid w:val="00946944"/>
    <w:rsid w:val="009469CD"/>
    <w:rsid w:val="00946C6A"/>
    <w:rsid w:val="00946F73"/>
    <w:rsid w:val="00947CB9"/>
    <w:rsid w:val="00947EFC"/>
    <w:rsid w:val="00950F68"/>
    <w:rsid w:val="009511DE"/>
    <w:rsid w:val="00951C70"/>
    <w:rsid w:val="0095217F"/>
    <w:rsid w:val="009521C6"/>
    <w:rsid w:val="009521F0"/>
    <w:rsid w:val="0095237A"/>
    <w:rsid w:val="009525E3"/>
    <w:rsid w:val="009527FA"/>
    <w:rsid w:val="009529EF"/>
    <w:rsid w:val="00953C53"/>
    <w:rsid w:val="009542DA"/>
    <w:rsid w:val="00954394"/>
    <w:rsid w:val="009550D5"/>
    <w:rsid w:val="00955824"/>
    <w:rsid w:val="00955B87"/>
    <w:rsid w:val="00956019"/>
    <w:rsid w:val="0095601F"/>
    <w:rsid w:val="009562EB"/>
    <w:rsid w:val="0095658A"/>
    <w:rsid w:val="009566FD"/>
    <w:rsid w:val="00956848"/>
    <w:rsid w:val="00956BD5"/>
    <w:rsid w:val="0096190A"/>
    <w:rsid w:val="00961BD3"/>
    <w:rsid w:val="009627A1"/>
    <w:rsid w:val="00962B88"/>
    <w:rsid w:val="00963996"/>
    <w:rsid w:val="00963DD6"/>
    <w:rsid w:val="009645DB"/>
    <w:rsid w:val="00964DD8"/>
    <w:rsid w:val="00965062"/>
    <w:rsid w:val="00965D04"/>
    <w:rsid w:val="00966555"/>
    <w:rsid w:val="00966D64"/>
    <w:rsid w:val="00966EEA"/>
    <w:rsid w:val="00966F2E"/>
    <w:rsid w:val="009670E4"/>
    <w:rsid w:val="009674B9"/>
    <w:rsid w:val="00967E4E"/>
    <w:rsid w:val="0097011B"/>
    <w:rsid w:val="009705E4"/>
    <w:rsid w:val="009716D6"/>
    <w:rsid w:val="00971961"/>
    <w:rsid w:val="009719FF"/>
    <w:rsid w:val="00971F33"/>
    <w:rsid w:val="0097287C"/>
    <w:rsid w:val="00972CA0"/>
    <w:rsid w:val="009738FE"/>
    <w:rsid w:val="00973D80"/>
    <w:rsid w:val="0097453E"/>
    <w:rsid w:val="00974D05"/>
    <w:rsid w:val="00974D94"/>
    <w:rsid w:val="00976C3C"/>
    <w:rsid w:val="009770F8"/>
    <w:rsid w:val="009771DB"/>
    <w:rsid w:val="0097721B"/>
    <w:rsid w:val="00977257"/>
    <w:rsid w:val="00977889"/>
    <w:rsid w:val="00977E15"/>
    <w:rsid w:val="00977EA5"/>
    <w:rsid w:val="00980FBA"/>
    <w:rsid w:val="00982629"/>
    <w:rsid w:val="00982799"/>
    <w:rsid w:val="00982E40"/>
    <w:rsid w:val="009831B8"/>
    <w:rsid w:val="00983209"/>
    <w:rsid w:val="00983B2A"/>
    <w:rsid w:val="00983D40"/>
    <w:rsid w:val="009847D2"/>
    <w:rsid w:val="0098505A"/>
    <w:rsid w:val="009858C4"/>
    <w:rsid w:val="009866D4"/>
    <w:rsid w:val="009873B8"/>
    <w:rsid w:val="00987CC0"/>
    <w:rsid w:val="00993850"/>
    <w:rsid w:val="00993A00"/>
    <w:rsid w:val="00994565"/>
    <w:rsid w:val="0099461B"/>
    <w:rsid w:val="00994CF7"/>
    <w:rsid w:val="009954EE"/>
    <w:rsid w:val="0099680D"/>
    <w:rsid w:val="00996AAE"/>
    <w:rsid w:val="009970EA"/>
    <w:rsid w:val="00997132"/>
    <w:rsid w:val="00997ADA"/>
    <w:rsid w:val="00997BDE"/>
    <w:rsid w:val="009A014E"/>
    <w:rsid w:val="009A0AD2"/>
    <w:rsid w:val="009A0E39"/>
    <w:rsid w:val="009A0F94"/>
    <w:rsid w:val="009A172A"/>
    <w:rsid w:val="009A1B95"/>
    <w:rsid w:val="009A2A6A"/>
    <w:rsid w:val="009A4B9E"/>
    <w:rsid w:val="009A4CD8"/>
    <w:rsid w:val="009A4DD7"/>
    <w:rsid w:val="009A4E5B"/>
    <w:rsid w:val="009A51E7"/>
    <w:rsid w:val="009A631D"/>
    <w:rsid w:val="009A6BA1"/>
    <w:rsid w:val="009A7311"/>
    <w:rsid w:val="009A76DA"/>
    <w:rsid w:val="009A7BB6"/>
    <w:rsid w:val="009B0821"/>
    <w:rsid w:val="009B0AB5"/>
    <w:rsid w:val="009B1754"/>
    <w:rsid w:val="009B1AD7"/>
    <w:rsid w:val="009B27FE"/>
    <w:rsid w:val="009B2AF1"/>
    <w:rsid w:val="009B46D9"/>
    <w:rsid w:val="009B4756"/>
    <w:rsid w:val="009B4A25"/>
    <w:rsid w:val="009B4AE7"/>
    <w:rsid w:val="009B4FBB"/>
    <w:rsid w:val="009B50C8"/>
    <w:rsid w:val="009B5E6B"/>
    <w:rsid w:val="009B62CF"/>
    <w:rsid w:val="009B6E6B"/>
    <w:rsid w:val="009B75C5"/>
    <w:rsid w:val="009B7817"/>
    <w:rsid w:val="009C0103"/>
    <w:rsid w:val="009C042E"/>
    <w:rsid w:val="009C0C77"/>
    <w:rsid w:val="009C0F77"/>
    <w:rsid w:val="009C13FC"/>
    <w:rsid w:val="009C1ADF"/>
    <w:rsid w:val="009C3246"/>
    <w:rsid w:val="009C385E"/>
    <w:rsid w:val="009C38B6"/>
    <w:rsid w:val="009C4BFC"/>
    <w:rsid w:val="009C5E93"/>
    <w:rsid w:val="009C6BF9"/>
    <w:rsid w:val="009D1661"/>
    <w:rsid w:val="009D179E"/>
    <w:rsid w:val="009D1ED8"/>
    <w:rsid w:val="009D2979"/>
    <w:rsid w:val="009D3061"/>
    <w:rsid w:val="009D3161"/>
    <w:rsid w:val="009D3732"/>
    <w:rsid w:val="009D46B1"/>
    <w:rsid w:val="009D470B"/>
    <w:rsid w:val="009D559E"/>
    <w:rsid w:val="009D59ED"/>
    <w:rsid w:val="009D63CF"/>
    <w:rsid w:val="009D7753"/>
    <w:rsid w:val="009E01C3"/>
    <w:rsid w:val="009E1780"/>
    <w:rsid w:val="009E19AF"/>
    <w:rsid w:val="009E2A25"/>
    <w:rsid w:val="009E3DDC"/>
    <w:rsid w:val="009E4700"/>
    <w:rsid w:val="009E6052"/>
    <w:rsid w:val="009E6547"/>
    <w:rsid w:val="009E685B"/>
    <w:rsid w:val="009E7CC5"/>
    <w:rsid w:val="009F13F0"/>
    <w:rsid w:val="009F18A9"/>
    <w:rsid w:val="009F1902"/>
    <w:rsid w:val="009F27D4"/>
    <w:rsid w:val="009F28B0"/>
    <w:rsid w:val="009F3B7C"/>
    <w:rsid w:val="009F40D8"/>
    <w:rsid w:val="009F4793"/>
    <w:rsid w:val="009F4C57"/>
    <w:rsid w:val="009F5D41"/>
    <w:rsid w:val="00A001A1"/>
    <w:rsid w:val="00A00DC8"/>
    <w:rsid w:val="00A01952"/>
    <w:rsid w:val="00A019CD"/>
    <w:rsid w:val="00A020CF"/>
    <w:rsid w:val="00A02457"/>
    <w:rsid w:val="00A027E1"/>
    <w:rsid w:val="00A02CE9"/>
    <w:rsid w:val="00A05286"/>
    <w:rsid w:val="00A05825"/>
    <w:rsid w:val="00A0652E"/>
    <w:rsid w:val="00A06C9C"/>
    <w:rsid w:val="00A07AC2"/>
    <w:rsid w:val="00A1045B"/>
    <w:rsid w:val="00A10A20"/>
    <w:rsid w:val="00A11F7E"/>
    <w:rsid w:val="00A12560"/>
    <w:rsid w:val="00A125F9"/>
    <w:rsid w:val="00A127F5"/>
    <w:rsid w:val="00A13333"/>
    <w:rsid w:val="00A1464A"/>
    <w:rsid w:val="00A14A80"/>
    <w:rsid w:val="00A14C61"/>
    <w:rsid w:val="00A16AFB"/>
    <w:rsid w:val="00A1705A"/>
    <w:rsid w:val="00A2026D"/>
    <w:rsid w:val="00A208DB"/>
    <w:rsid w:val="00A227FB"/>
    <w:rsid w:val="00A22F1C"/>
    <w:rsid w:val="00A24232"/>
    <w:rsid w:val="00A24C8B"/>
    <w:rsid w:val="00A24CEF"/>
    <w:rsid w:val="00A2524F"/>
    <w:rsid w:val="00A25428"/>
    <w:rsid w:val="00A265AC"/>
    <w:rsid w:val="00A26AB9"/>
    <w:rsid w:val="00A27D6A"/>
    <w:rsid w:val="00A300C0"/>
    <w:rsid w:val="00A31194"/>
    <w:rsid w:val="00A31615"/>
    <w:rsid w:val="00A31D63"/>
    <w:rsid w:val="00A32182"/>
    <w:rsid w:val="00A329FB"/>
    <w:rsid w:val="00A330B8"/>
    <w:rsid w:val="00A33D23"/>
    <w:rsid w:val="00A3430F"/>
    <w:rsid w:val="00A3584D"/>
    <w:rsid w:val="00A36B48"/>
    <w:rsid w:val="00A405EC"/>
    <w:rsid w:val="00A40722"/>
    <w:rsid w:val="00A408E1"/>
    <w:rsid w:val="00A413CD"/>
    <w:rsid w:val="00A42F6D"/>
    <w:rsid w:val="00A434F6"/>
    <w:rsid w:val="00A43629"/>
    <w:rsid w:val="00A43E4F"/>
    <w:rsid w:val="00A4416C"/>
    <w:rsid w:val="00A44620"/>
    <w:rsid w:val="00A46E5D"/>
    <w:rsid w:val="00A5038F"/>
    <w:rsid w:val="00A50D1A"/>
    <w:rsid w:val="00A50D67"/>
    <w:rsid w:val="00A5143C"/>
    <w:rsid w:val="00A52386"/>
    <w:rsid w:val="00A524F8"/>
    <w:rsid w:val="00A531FF"/>
    <w:rsid w:val="00A53279"/>
    <w:rsid w:val="00A5329C"/>
    <w:rsid w:val="00A53820"/>
    <w:rsid w:val="00A53DCD"/>
    <w:rsid w:val="00A545D8"/>
    <w:rsid w:val="00A5509B"/>
    <w:rsid w:val="00A5514D"/>
    <w:rsid w:val="00A55749"/>
    <w:rsid w:val="00A5675F"/>
    <w:rsid w:val="00A57922"/>
    <w:rsid w:val="00A6014A"/>
    <w:rsid w:val="00A61D1D"/>
    <w:rsid w:val="00A62DE2"/>
    <w:rsid w:val="00A63141"/>
    <w:rsid w:val="00A64F6E"/>
    <w:rsid w:val="00A70359"/>
    <w:rsid w:val="00A70953"/>
    <w:rsid w:val="00A70B3A"/>
    <w:rsid w:val="00A70CC8"/>
    <w:rsid w:val="00A7129D"/>
    <w:rsid w:val="00A71370"/>
    <w:rsid w:val="00A71874"/>
    <w:rsid w:val="00A7213E"/>
    <w:rsid w:val="00A72974"/>
    <w:rsid w:val="00A73508"/>
    <w:rsid w:val="00A754F0"/>
    <w:rsid w:val="00A75699"/>
    <w:rsid w:val="00A75A55"/>
    <w:rsid w:val="00A75EAD"/>
    <w:rsid w:val="00A76A94"/>
    <w:rsid w:val="00A77AE8"/>
    <w:rsid w:val="00A80852"/>
    <w:rsid w:val="00A81487"/>
    <w:rsid w:val="00A820BC"/>
    <w:rsid w:val="00A82447"/>
    <w:rsid w:val="00A82B9F"/>
    <w:rsid w:val="00A8444D"/>
    <w:rsid w:val="00A84E3A"/>
    <w:rsid w:val="00A84E93"/>
    <w:rsid w:val="00A856E2"/>
    <w:rsid w:val="00A858C4"/>
    <w:rsid w:val="00A86329"/>
    <w:rsid w:val="00A874B5"/>
    <w:rsid w:val="00A8E8F2"/>
    <w:rsid w:val="00A90093"/>
    <w:rsid w:val="00A900CC"/>
    <w:rsid w:val="00A903C0"/>
    <w:rsid w:val="00A90C5F"/>
    <w:rsid w:val="00A90D7F"/>
    <w:rsid w:val="00A90D84"/>
    <w:rsid w:val="00A913DB"/>
    <w:rsid w:val="00A919F2"/>
    <w:rsid w:val="00A93916"/>
    <w:rsid w:val="00A93DFC"/>
    <w:rsid w:val="00A941CA"/>
    <w:rsid w:val="00A94ED6"/>
    <w:rsid w:val="00A953D8"/>
    <w:rsid w:val="00A95868"/>
    <w:rsid w:val="00A96629"/>
    <w:rsid w:val="00A96A4D"/>
    <w:rsid w:val="00A96CA5"/>
    <w:rsid w:val="00A96E38"/>
    <w:rsid w:val="00A97314"/>
    <w:rsid w:val="00A97846"/>
    <w:rsid w:val="00AA0C96"/>
    <w:rsid w:val="00AA1301"/>
    <w:rsid w:val="00AA1C4A"/>
    <w:rsid w:val="00AA2F53"/>
    <w:rsid w:val="00AA3C9E"/>
    <w:rsid w:val="00AA4712"/>
    <w:rsid w:val="00AA4791"/>
    <w:rsid w:val="00AA5198"/>
    <w:rsid w:val="00AA540E"/>
    <w:rsid w:val="00AA60B5"/>
    <w:rsid w:val="00AA64FA"/>
    <w:rsid w:val="00AA6E7B"/>
    <w:rsid w:val="00AA7990"/>
    <w:rsid w:val="00AB2BB0"/>
    <w:rsid w:val="00AB2CE0"/>
    <w:rsid w:val="00AB3FA1"/>
    <w:rsid w:val="00AB56A7"/>
    <w:rsid w:val="00AB5783"/>
    <w:rsid w:val="00AB62CB"/>
    <w:rsid w:val="00AB652F"/>
    <w:rsid w:val="00AB6E9C"/>
    <w:rsid w:val="00AB706F"/>
    <w:rsid w:val="00AC0109"/>
    <w:rsid w:val="00AC0C80"/>
    <w:rsid w:val="00AC193B"/>
    <w:rsid w:val="00AC22C7"/>
    <w:rsid w:val="00AC2691"/>
    <w:rsid w:val="00AC2F1E"/>
    <w:rsid w:val="00AC2FB0"/>
    <w:rsid w:val="00AC2FEC"/>
    <w:rsid w:val="00AC40E3"/>
    <w:rsid w:val="00AC4320"/>
    <w:rsid w:val="00AC6287"/>
    <w:rsid w:val="00AC6E1E"/>
    <w:rsid w:val="00AC6EE2"/>
    <w:rsid w:val="00AC721D"/>
    <w:rsid w:val="00AC793D"/>
    <w:rsid w:val="00AC7DE7"/>
    <w:rsid w:val="00AD005D"/>
    <w:rsid w:val="00AD1891"/>
    <w:rsid w:val="00AD24F1"/>
    <w:rsid w:val="00AD33AC"/>
    <w:rsid w:val="00AD35BA"/>
    <w:rsid w:val="00AD3D99"/>
    <w:rsid w:val="00AD3FB8"/>
    <w:rsid w:val="00AD40E7"/>
    <w:rsid w:val="00AD413A"/>
    <w:rsid w:val="00AD6604"/>
    <w:rsid w:val="00AD718F"/>
    <w:rsid w:val="00AD7FDF"/>
    <w:rsid w:val="00AE040F"/>
    <w:rsid w:val="00AE0AD3"/>
    <w:rsid w:val="00AE0EF1"/>
    <w:rsid w:val="00AE0FE2"/>
    <w:rsid w:val="00AE18D2"/>
    <w:rsid w:val="00AE253C"/>
    <w:rsid w:val="00AE2928"/>
    <w:rsid w:val="00AE2C76"/>
    <w:rsid w:val="00AE2DD0"/>
    <w:rsid w:val="00AE3B18"/>
    <w:rsid w:val="00AE42A8"/>
    <w:rsid w:val="00AE5319"/>
    <w:rsid w:val="00AE54C2"/>
    <w:rsid w:val="00AE5A33"/>
    <w:rsid w:val="00AE7566"/>
    <w:rsid w:val="00AE799C"/>
    <w:rsid w:val="00AF06AD"/>
    <w:rsid w:val="00AF35FC"/>
    <w:rsid w:val="00AF368C"/>
    <w:rsid w:val="00AF5210"/>
    <w:rsid w:val="00AF5A88"/>
    <w:rsid w:val="00AF5FF7"/>
    <w:rsid w:val="00AF6455"/>
    <w:rsid w:val="00AF6795"/>
    <w:rsid w:val="00AF7BB5"/>
    <w:rsid w:val="00B0067B"/>
    <w:rsid w:val="00B01D8C"/>
    <w:rsid w:val="00B024AD"/>
    <w:rsid w:val="00B0281D"/>
    <w:rsid w:val="00B02EFD"/>
    <w:rsid w:val="00B03639"/>
    <w:rsid w:val="00B03D16"/>
    <w:rsid w:val="00B0444C"/>
    <w:rsid w:val="00B04B7F"/>
    <w:rsid w:val="00B05C05"/>
    <w:rsid w:val="00B05C3D"/>
    <w:rsid w:val="00B07868"/>
    <w:rsid w:val="00B07888"/>
    <w:rsid w:val="00B07997"/>
    <w:rsid w:val="00B07A4C"/>
    <w:rsid w:val="00B105AB"/>
    <w:rsid w:val="00B1083F"/>
    <w:rsid w:val="00B10B7F"/>
    <w:rsid w:val="00B10FF6"/>
    <w:rsid w:val="00B12763"/>
    <w:rsid w:val="00B12951"/>
    <w:rsid w:val="00B12B22"/>
    <w:rsid w:val="00B13FBC"/>
    <w:rsid w:val="00B140BA"/>
    <w:rsid w:val="00B16074"/>
    <w:rsid w:val="00B16237"/>
    <w:rsid w:val="00B16B48"/>
    <w:rsid w:val="00B20378"/>
    <w:rsid w:val="00B20590"/>
    <w:rsid w:val="00B20E45"/>
    <w:rsid w:val="00B212CC"/>
    <w:rsid w:val="00B21AC5"/>
    <w:rsid w:val="00B21EEE"/>
    <w:rsid w:val="00B22205"/>
    <w:rsid w:val="00B2240E"/>
    <w:rsid w:val="00B226A6"/>
    <w:rsid w:val="00B23E85"/>
    <w:rsid w:val="00B249CA"/>
    <w:rsid w:val="00B24C85"/>
    <w:rsid w:val="00B250B5"/>
    <w:rsid w:val="00B25125"/>
    <w:rsid w:val="00B258E2"/>
    <w:rsid w:val="00B263DA"/>
    <w:rsid w:val="00B26476"/>
    <w:rsid w:val="00B268FB"/>
    <w:rsid w:val="00B26A7F"/>
    <w:rsid w:val="00B26C59"/>
    <w:rsid w:val="00B27A5D"/>
    <w:rsid w:val="00B27C65"/>
    <w:rsid w:val="00B30603"/>
    <w:rsid w:val="00B31651"/>
    <w:rsid w:val="00B31C08"/>
    <w:rsid w:val="00B31C2A"/>
    <w:rsid w:val="00B33D94"/>
    <w:rsid w:val="00B34B05"/>
    <w:rsid w:val="00B35021"/>
    <w:rsid w:val="00B35415"/>
    <w:rsid w:val="00B35555"/>
    <w:rsid w:val="00B35E73"/>
    <w:rsid w:val="00B3747B"/>
    <w:rsid w:val="00B37B4D"/>
    <w:rsid w:val="00B414EA"/>
    <w:rsid w:val="00B421CF"/>
    <w:rsid w:val="00B428EA"/>
    <w:rsid w:val="00B42C2A"/>
    <w:rsid w:val="00B42EBD"/>
    <w:rsid w:val="00B4347D"/>
    <w:rsid w:val="00B4398C"/>
    <w:rsid w:val="00B44230"/>
    <w:rsid w:val="00B442B2"/>
    <w:rsid w:val="00B4453D"/>
    <w:rsid w:val="00B44681"/>
    <w:rsid w:val="00B44E8F"/>
    <w:rsid w:val="00B45D62"/>
    <w:rsid w:val="00B47008"/>
    <w:rsid w:val="00B47521"/>
    <w:rsid w:val="00B5021A"/>
    <w:rsid w:val="00B50503"/>
    <w:rsid w:val="00B50B86"/>
    <w:rsid w:val="00B511A9"/>
    <w:rsid w:val="00B5246B"/>
    <w:rsid w:val="00B55B45"/>
    <w:rsid w:val="00B577F6"/>
    <w:rsid w:val="00B6134B"/>
    <w:rsid w:val="00B614C2"/>
    <w:rsid w:val="00B62896"/>
    <w:rsid w:val="00B628EB"/>
    <w:rsid w:val="00B643BD"/>
    <w:rsid w:val="00B644CF"/>
    <w:rsid w:val="00B654C9"/>
    <w:rsid w:val="00B65C1D"/>
    <w:rsid w:val="00B66865"/>
    <w:rsid w:val="00B708D9"/>
    <w:rsid w:val="00B70A00"/>
    <w:rsid w:val="00B70E3C"/>
    <w:rsid w:val="00B71211"/>
    <w:rsid w:val="00B7146B"/>
    <w:rsid w:val="00B7194F"/>
    <w:rsid w:val="00B71B6F"/>
    <w:rsid w:val="00B7207C"/>
    <w:rsid w:val="00B72D28"/>
    <w:rsid w:val="00B7328F"/>
    <w:rsid w:val="00B734A3"/>
    <w:rsid w:val="00B74005"/>
    <w:rsid w:val="00B74EC1"/>
    <w:rsid w:val="00B753FB"/>
    <w:rsid w:val="00B75832"/>
    <w:rsid w:val="00B7784C"/>
    <w:rsid w:val="00B779A1"/>
    <w:rsid w:val="00B80263"/>
    <w:rsid w:val="00B80F8C"/>
    <w:rsid w:val="00B81814"/>
    <w:rsid w:val="00B84302"/>
    <w:rsid w:val="00B843C4"/>
    <w:rsid w:val="00B8475F"/>
    <w:rsid w:val="00B85299"/>
    <w:rsid w:val="00B86120"/>
    <w:rsid w:val="00B86671"/>
    <w:rsid w:val="00B86830"/>
    <w:rsid w:val="00B873C1"/>
    <w:rsid w:val="00B87E08"/>
    <w:rsid w:val="00B90269"/>
    <w:rsid w:val="00B907CF"/>
    <w:rsid w:val="00B91460"/>
    <w:rsid w:val="00B915DA"/>
    <w:rsid w:val="00B92B4D"/>
    <w:rsid w:val="00B92B8E"/>
    <w:rsid w:val="00B92BF4"/>
    <w:rsid w:val="00B9329E"/>
    <w:rsid w:val="00B93374"/>
    <w:rsid w:val="00B935E0"/>
    <w:rsid w:val="00B964E5"/>
    <w:rsid w:val="00B97032"/>
    <w:rsid w:val="00B97FD0"/>
    <w:rsid w:val="00BA1BAE"/>
    <w:rsid w:val="00BA1F7B"/>
    <w:rsid w:val="00BA1F9A"/>
    <w:rsid w:val="00BA2F38"/>
    <w:rsid w:val="00BA38F2"/>
    <w:rsid w:val="00BA3D5A"/>
    <w:rsid w:val="00BA4632"/>
    <w:rsid w:val="00BA4A1B"/>
    <w:rsid w:val="00BA4EDC"/>
    <w:rsid w:val="00BA52EA"/>
    <w:rsid w:val="00BA5FC8"/>
    <w:rsid w:val="00BA67E2"/>
    <w:rsid w:val="00BA6BA5"/>
    <w:rsid w:val="00BB043A"/>
    <w:rsid w:val="00BB081B"/>
    <w:rsid w:val="00BB121F"/>
    <w:rsid w:val="00BB2346"/>
    <w:rsid w:val="00BB249C"/>
    <w:rsid w:val="00BB396A"/>
    <w:rsid w:val="00BB3CB0"/>
    <w:rsid w:val="00BB45CA"/>
    <w:rsid w:val="00BB5067"/>
    <w:rsid w:val="00BB52B9"/>
    <w:rsid w:val="00BB54F8"/>
    <w:rsid w:val="00BB59CF"/>
    <w:rsid w:val="00BB5CD3"/>
    <w:rsid w:val="00BB7CFA"/>
    <w:rsid w:val="00BB7E22"/>
    <w:rsid w:val="00BC0311"/>
    <w:rsid w:val="00BC0327"/>
    <w:rsid w:val="00BC08A4"/>
    <w:rsid w:val="00BC0941"/>
    <w:rsid w:val="00BC097B"/>
    <w:rsid w:val="00BC09FF"/>
    <w:rsid w:val="00BC0A89"/>
    <w:rsid w:val="00BC1FED"/>
    <w:rsid w:val="00BC2492"/>
    <w:rsid w:val="00BC2BFF"/>
    <w:rsid w:val="00BC31A9"/>
    <w:rsid w:val="00BC320D"/>
    <w:rsid w:val="00BC3750"/>
    <w:rsid w:val="00BC432E"/>
    <w:rsid w:val="00BC47B3"/>
    <w:rsid w:val="00BC539B"/>
    <w:rsid w:val="00BC5474"/>
    <w:rsid w:val="00BC55DE"/>
    <w:rsid w:val="00BC5655"/>
    <w:rsid w:val="00BC592F"/>
    <w:rsid w:val="00BC610A"/>
    <w:rsid w:val="00BC7638"/>
    <w:rsid w:val="00BC78BC"/>
    <w:rsid w:val="00BC7C2F"/>
    <w:rsid w:val="00BD0393"/>
    <w:rsid w:val="00BD1FCC"/>
    <w:rsid w:val="00BD3258"/>
    <w:rsid w:val="00BD54FF"/>
    <w:rsid w:val="00BD62D8"/>
    <w:rsid w:val="00BD7949"/>
    <w:rsid w:val="00BE0274"/>
    <w:rsid w:val="00BE18E5"/>
    <w:rsid w:val="00BE1B5C"/>
    <w:rsid w:val="00BE240B"/>
    <w:rsid w:val="00BE37F5"/>
    <w:rsid w:val="00BE40E2"/>
    <w:rsid w:val="00BE4630"/>
    <w:rsid w:val="00BE507F"/>
    <w:rsid w:val="00BE5A46"/>
    <w:rsid w:val="00BE5EC9"/>
    <w:rsid w:val="00BE6057"/>
    <w:rsid w:val="00BE6421"/>
    <w:rsid w:val="00BE658B"/>
    <w:rsid w:val="00BE69B6"/>
    <w:rsid w:val="00BE6C04"/>
    <w:rsid w:val="00BE70E9"/>
    <w:rsid w:val="00BE784E"/>
    <w:rsid w:val="00BF1447"/>
    <w:rsid w:val="00BF213B"/>
    <w:rsid w:val="00BF27F1"/>
    <w:rsid w:val="00BF2E33"/>
    <w:rsid w:val="00BF355E"/>
    <w:rsid w:val="00BF3E19"/>
    <w:rsid w:val="00BF40A2"/>
    <w:rsid w:val="00BF4998"/>
    <w:rsid w:val="00BF5902"/>
    <w:rsid w:val="00BF5CA4"/>
    <w:rsid w:val="00BF5FEE"/>
    <w:rsid w:val="00BF7A54"/>
    <w:rsid w:val="00BF7AC0"/>
    <w:rsid w:val="00C0112E"/>
    <w:rsid w:val="00C01AFB"/>
    <w:rsid w:val="00C0307C"/>
    <w:rsid w:val="00C03394"/>
    <w:rsid w:val="00C06072"/>
    <w:rsid w:val="00C068DD"/>
    <w:rsid w:val="00C068F7"/>
    <w:rsid w:val="00C119A7"/>
    <w:rsid w:val="00C1239F"/>
    <w:rsid w:val="00C130C7"/>
    <w:rsid w:val="00C13546"/>
    <w:rsid w:val="00C14049"/>
    <w:rsid w:val="00C14DB0"/>
    <w:rsid w:val="00C15EB8"/>
    <w:rsid w:val="00C16177"/>
    <w:rsid w:val="00C167EB"/>
    <w:rsid w:val="00C168DD"/>
    <w:rsid w:val="00C168E0"/>
    <w:rsid w:val="00C16CFB"/>
    <w:rsid w:val="00C20F71"/>
    <w:rsid w:val="00C21041"/>
    <w:rsid w:val="00C21061"/>
    <w:rsid w:val="00C2119D"/>
    <w:rsid w:val="00C2120C"/>
    <w:rsid w:val="00C21D41"/>
    <w:rsid w:val="00C222D2"/>
    <w:rsid w:val="00C231CB"/>
    <w:rsid w:val="00C233A8"/>
    <w:rsid w:val="00C23685"/>
    <w:rsid w:val="00C23D16"/>
    <w:rsid w:val="00C240A8"/>
    <w:rsid w:val="00C25BC8"/>
    <w:rsid w:val="00C25DF2"/>
    <w:rsid w:val="00C2605A"/>
    <w:rsid w:val="00C26797"/>
    <w:rsid w:val="00C26865"/>
    <w:rsid w:val="00C2783F"/>
    <w:rsid w:val="00C3038B"/>
    <w:rsid w:val="00C30421"/>
    <w:rsid w:val="00C3053F"/>
    <w:rsid w:val="00C30B33"/>
    <w:rsid w:val="00C31A77"/>
    <w:rsid w:val="00C31C0B"/>
    <w:rsid w:val="00C32ED9"/>
    <w:rsid w:val="00C331EB"/>
    <w:rsid w:val="00C33897"/>
    <w:rsid w:val="00C33978"/>
    <w:rsid w:val="00C33F32"/>
    <w:rsid w:val="00C341BB"/>
    <w:rsid w:val="00C3494C"/>
    <w:rsid w:val="00C35FB9"/>
    <w:rsid w:val="00C37350"/>
    <w:rsid w:val="00C406FC"/>
    <w:rsid w:val="00C40BE6"/>
    <w:rsid w:val="00C4161C"/>
    <w:rsid w:val="00C417EC"/>
    <w:rsid w:val="00C41AAB"/>
    <w:rsid w:val="00C43340"/>
    <w:rsid w:val="00C43441"/>
    <w:rsid w:val="00C4449B"/>
    <w:rsid w:val="00C44587"/>
    <w:rsid w:val="00C446BC"/>
    <w:rsid w:val="00C4553F"/>
    <w:rsid w:val="00C45B6D"/>
    <w:rsid w:val="00C47681"/>
    <w:rsid w:val="00C50BEC"/>
    <w:rsid w:val="00C518D5"/>
    <w:rsid w:val="00C52BC6"/>
    <w:rsid w:val="00C53277"/>
    <w:rsid w:val="00C53601"/>
    <w:rsid w:val="00C537A3"/>
    <w:rsid w:val="00C538EA"/>
    <w:rsid w:val="00C54A8D"/>
    <w:rsid w:val="00C55442"/>
    <w:rsid w:val="00C55B37"/>
    <w:rsid w:val="00C56346"/>
    <w:rsid w:val="00C569A6"/>
    <w:rsid w:val="00C571DB"/>
    <w:rsid w:val="00C604B8"/>
    <w:rsid w:val="00C61C82"/>
    <w:rsid w:val="00C61E50"/>
    <w:rsid w:val="00C63C1B"/>
    <w:rsid w:val="00C63FB2"/>
    <w:rsid w:val="00C66C1D"/>
    <w:rsid w:val="00C67566"/>
    <w:rsid w:val="00C7018E"/>
    <w:rsid w:val="00C707CC"/>
    <w:rsid w:val="00C709EE"/>
    <w:rsid w:val="00C70A26"/>
    <w:rsid w:val="00C7107A"/>
    <w:rsid w:val="00C7322C"/>
    <w:rsid w:val="00C733E0"/>
    <w:rsid w:val="00C737A6"/>
    <w:rsid w:val="00C73893"/>
    <w:rsid w:val="00C74417"/>
    <w:rsid w:val="00C749E0"/>
    <w:rsid w:val="00C75B32"/>
    <w:rsid w:val="00C7721A"/>
    <w:rsid w:val="00C77C44"/>
    <w:rsid w:val="00C8290D"/>
    <w:rsid w:val="00C8355C"/>
    <w:rsid w:val="00C83592"/>
    <w:rsid w:val="00C838C5"/>
    <w:rsid w:val="00C84BDA"/>
    <w:rsid w:val="00C859CD"/>
    <w:rsid w:val="00C87096"/>
    <w:rsid w:val="00C871C1"/>
    <w:rsid w:val="00C87505"/>
    <w:rsid w:val="00C904CC"/>
    <w:rsid w:val="00C9103D"/>
    <w:rsid w:val="00C91077"/>
    <w:rsid w:val="00C93E66"/>
    <w:rsid w:val="00C9450F"/>
    <w:rsid w:val="00C95180"/>
    <w:rsid w:val="00C96090"/>
    <w:rsid w:val="00C96DC4"/>
    <w:rsid w:val="00C97087"/>
    <w:rsid w:val="00CA3A84"/>
    <w:rsid w:val="00CA3B68"/>
    <w:rsid w:val="00CA4103"/>
    <w:rsid w:val="00CA466E"/>
    <w:rsid w:val="00CA46CD"/>
    <w:rsid w:val="00CA4DB3"/>
    <w:rsid w:val="00CA5688"/>
    <w:rsid w:val="00CA6320"/>
    <w:rsid w:val="00CA64F8"/>
    <w:rsid w:val="00CA6C21"/>
    <w:rsid w:val="00CB0B20"/>
    <w:rsid w:val="00CB10D0"/>
    <w:rsid w:val="00CB1886"/>
    <w:rsid w:val="00CB20B7"/>
    <w:rsid w:val="00CB28E5"/>
    <w:rsid w:val="00CB4108"/>
    <w:rsid w:val="00CB4EC3"/>
    <w:rsid w:val="00CB56BF"/>
    <w:rsid w:val="00CB57B2"/>
    <w:rsid w:val="00CB6DF4"/>
    <w:rsid w:val="00CB7930"/>
    <w:rsid w:val="00CC0F21"/>
    <w:rsid w:val="00CC0F73"/>
    <w:rsid w:val="00CC17D7"/>
    <w:rsid w:val="00CC43F6"/>
    <w:rsid w:val="00CC4694"/>
    <w:rsid w:val="00CC4CD4"/>
    <w:rsid w:val="00CC52A7"/>
    <w:rsid w:val="00CC563D"/>
    <w:rsid w:val="00CC6349"/>
    <w:rsid w:val="00CC63DB"/>
    <w:rsid w:val="00CC6AA1"/>
    <w:rsid w:val="00CC7180"/>
    <w:rsid w:val="00CC749C"/>
    <w:rsid w:val="00CD00E0"/>
    <w:rsid w:val="00CD0B2D"/>
    <w:rsid w:val="00CD23C0"/>
    <w:rsid w:val="00CD2A85"/>
    <w:rsid w:val="00CD2B1E"/>
    <w:rsid w:val="00CD37F7"/>
    <w:rsid w:val="00CD3969"/>
    <w:rsid w:val="00CD4B46"/>
    <w:rsid w:val="00CD57E1"/>
    <w:rsid w:val="00CD5C4A"/>
    <w:rsid w:val="00CD666C"/>
    <w:rsid w:val="00CD6781"/>
    <w:rsid w:val="00CD6E57"/>
    <w:rsid w:val="00CE0BAC"/>
    <w:rsid w:val="00CE2004"/>
    <w:rsid w:val="00CE29B6"/>
    <w:rsid w:val="00CE2A73"/>
    <w:rsid w:val="00CE3225"/>
    <w:rsid w:val="00CE34DA"/>
    <w:rsid w:val="00CE4A79"/>
    <w:rsid w:val="00CE5905"/>
    <w:rsid w:val="00CE5A2D"/>
    <w:rsid w:val="00CE5BD2"/>
    <w:rsid w:val="00CE620F"/>
    <w:rsid w:val="00CE682B"/>
    <w:rsid w:val="00CE689E"/>
    <w:rsid w:val="00CE733F"/>
    <w:rsid w:val="00CF0B32"/>
    <w:rsid w:val="00CF15E2"/>
    <w:rsid w:val="00CF259D"/>
    <w:rsid w:val="00CF304A"/>
    <w:rsid w:val="00CF44C8"/>
    <w:rsid w:val="00CF48F0"/>
    <w:rsid w:val="00CF4C6D"/>
    <w:rsid w:val="00CF58CC"/>
    <w:rsid w:val="00CF5E8A"/>
    <w:rsid w:val="00CF737B"/>
    <w:rsid w:val="00CF78D7"/>
    <w:rsid w:val="00CF7DEC"/>
    <w:rsid w:val="00CF7F25"/>
    <w:rsid w:val="00D00216"/>
    <w:rsid w:val="00D01E49"/>
    <w:rsid w:val="00D02436"/>
    <w:rsid w:val="00D02852"/>
    <w:rsid w:val="00D030BE"/>
    <w:rsid w:val="00D04060"/>
    <w:rsid w:val="00D06DB0"/>
    <w:rsid w:val="00D07CE9"/>
    <w:rsid w:val="00D1112B"/>
    <w:rsid w:val="00D12229"/>
    <w:rsid w:val="00D12C40"/>
    <w:rsid w:val="00D12D18"/>
    <w:rsid w:val="00D13330"/>
    <w:rsid w:val="00D13681"/>
    <w:rsid w:val="00D13B41"/>
    <w:rsid w:val="00D144C9"/>
    <w:rsid w:val="00D14543"/>
    <w:rsid w:val="00D16532"/>
    <w:rsid w:val="00D1690F"/>
    <w:rsid w:val="00D17B60"/>
    <w:rsid w:val="00D17D52"/>
    <w:rsid w:val="00D17F4C"/>
    <w:rsid w:val="00D20ABE"/>
    <w:rsid w:val="00D2139A"/>
    <w:rsid w:val="00D2190A"/>
    <w:rsid w:val="00D22296"/>
    <w:rsid w:val="00D22908"/>
    <w:rsid w:val="00D2304E"/>
    <w:rsid w:val="00D235DD"/>
    <w:rsid w:val="00D2369C"/>
    <w:rsid w:val="00D24832"/>
    <w:rsid w:val="00D24E41"/>
    <w:rsid w:val="00D25813"/>
    <w:rsid w:val="00D25C21"/>
    <w:rsid w:val="00D2602A"/>
    <w:rsid w:val="00D268F1"/>
    <w:rsid w:val="00D274D7"/>
    <w:rsid w:val="00D30337"/>
    <w:rsid w:val="00D314CD"/>
    <w:rsid w:val="00D32122"/>
    <w:rsid w:val="00D32511"/>
    <w:rsid w:val="00D32886"/>
    <w:rsid w:val="00D3294A"/>
    <w:rsid w:val="00D3363D"/>
    <w:rsid w:val="00D33737"/>
    <w:rsid w:val="00D33BAD"/>
    <w:rsid w:val="00D340DC"/>
    <w:rsid w:val="00D34E20"/>
    <w:rsid w:val="00D34FE8"/>
    <w:rsid w:val="00D3591F"/>
    <w:rsid w:val="00D360E3"/>
    <w:rsid w:val="00D36378"/>
    <w:rsid w:val="00D376A3"/>
    <w:rsid w:val="00D37961"/>
    <w:rsid w:val="00D37ADB"/>
    <w:rsid w:val="00D37BE0"/>
    <w:rsid w:val="00D37E55"/>
    <w:rsid w:val="00D40418"/>
    <w:rsid w:val="00D40540"/>
    <w:rsid w:val="00D40B0C"/>
    <w:rsid w:val="00D40BFD"/>
    <w:rsid w:val="00D40C6C"/>
    <w:rsid w:val="00D41976"/>
    <w:rsid w:val="00D41BF4"/>
    <w:rsid w:val="00D42647"/>
    <w:rsid w:val="00D42F58"/>
    <w:rsid w:val="00D43E2F"/>
    <w:rsid w:val="00D44A70"/>
    <w:rsid w:val="00D44B4E"/>
    <w:rsid w:val="00D45876"/>
    <w:rsid w:val="00D45B57"/>
    <w:rsid w:val="00D45C1B"/>
    <w:rsid w:val="00D470F4"/>
    <w:rsid w:val="00D47696"/>
    <w:rsid w:val="00D500D3"/>
    <w:rsid w:val="00D500E8"/>
    <w:rsid w:val="00D509A4"/>
    <w:rsid w:val="00D53BE8"/>
    <w:rsid w:val="00D543AF"/>
    <w:rsid w:val="00D553EB"/>
    <w:rsid w:val="00D5593B"/>
    <w:rsid w:val="00D55D41"/>
    <w:rsid w:val="00D567F0"/>
    <w:rsid w:val="00D60517"/>
    <w:rsid w:val="00D607AF"/>
    <w:rsid w:val="00D60FFA"/>
    <w:rsid w:val="00D6171A"/>
    <w:rsid w:val="00D618AC"/>
    <w:rsid w:val="00D61B8C"/>
    <w:rsid w:val="00D62580"/>
    <w:rsid w:val="00D62ED1"/>
    <w:rsid w:val="00D63275"/>
    <w:rsid w:val="00D6357D"/>
    <w:rsid w:val="00D63E55"/>
    <w:rsid w:val="00D6438A"/>
    <w:rsid w:val="00D64A2C"/>
    <w:rsid w:val="00D6551C"/>
    <w:rsid w:val="00D667B9"/>
    <w:rsid w:val="00D66DF6"/>
    <w:rsid w:val="00D67A3E"/>
    <w:rsid w:val="00D70416"/>
    <w:rsid w:val="00D70F8A"/>
    <w:rsid w:val="00D70FB2"/>
    <w:rsid w:val="00D71A2E"/>
    <w:rsid w:val="00D72FE2"/>
    <w:rsid w:val="00D74FBB"/>
    <w:rsid w:val="00D751BB"/>
    <w:rsid w:val="00D75994"/>
    <w:rsid w:val="00D768B6"/>
    <w:rsid w:val="00D774D4"/>
    <w:rsid w:val="00D7783F"/>
    <w:rsid w:val="00D77DA8"/>
    <w:rsid w:val="00D80C11"/>
    <w:rsid w:val="00D80F01"/>
    <w:rsid w:val="00D82362"/>
    <w:rsid w:val="00D8282C"/>
    <w:rsid w:val="00D835BE"/>
    <w:rsid w:val="00D83D64"/>
    <w:rsid w:val="00D8491D"/>
    <w:rsid w:val="00D90152"/>
    <w:rsid w:val="00D91115"/>
    <w:rsid w:val="00D91A54"/>
    <w:rsid w:val="00D91D9A"/>
    <w:rsid w:val="00D91E58"/>
    <w:rsid w:val="00D92A7F"/>
    <w:rsid w:val="00D92AC6"/>
    <w:rsid w:val="00D92F5A"/>
    <w:rsid w:val="00D94E23"/>
    <w:rsid w:val="00D95014"/>
    <w:rsid w:val="00D958CF"/>
    <w:rsid w:val="00D9702E"/>
    <w:rsid w:val="00DA0A46"/>
    <w:rsid w:val="00DA0BC2"/>
    <w:rsid w:val="00DA1DD6"/>
    <w:rsid w:val="00DA2351"/>
    <w:rsid w:val="00DA25E4"/>
    <w:rsid w:val="00DA2600"/>
    <w:rsid w:val="00DA2602"/>
    <w:rsid w:val="00DA26D9"/>
    <w:rsid w:val="00DA342E"/>
    <w:rsid w:val="00DA4034"/>
    <w:rsid w:val="00DA4F32"/>
    <w:rsid w:val="00DA5F15"/>
    <w:rsid w:val="00DB09B7"/>
    <w:rsid w:val="00DB0D8B"/>
    <w:rsid w:val="00DB12A9"/>
    <w:rsid w:val="00DB1E3B"/>
    <w:rsid w:val="00DB386C"/>
    <w:rsid w:val="00DB4820"/>
    <w:rsid w:val="00DB48C2"/>
    <w:rsid w:val="00DB4958"/>
    <w:rsid w:val="00DB4BBE"/>
    <w:rsid w:val="00DB52D5"/>
    <w:rsid w:val="00DB5894"/>
    <w:rsid w:val="00DB6B63"/>
    <w:rsid w:val="00DB6FBB"/>
    <w:rsid w:val="00DB715F"/>
    <w:rsid w:val="00DB774E"/>
    <w:rsid w:val="00DC035F"/>
    <w:rsid w:val="00DC18E5"/>
    <w:rsid w:val="00DC27B4"/>
    <w:rsid w:val="00DC2F7C"/>
    <w:rsid w:val="00DC554E"/>
    <w:rsid w:val="00DC6823"/>
    <w:rsid w:val="00DC7169"/>
    <w:rsid w:val="00DC7230"/>
    <w:rsid w:val="00DD0F3A"/>
    <w:rsid w:val="00DD2029"/>
    <w:rsid w:val="00DD2B56"/>
    <w:rsid w:val="00DD3373"/>
    <w:rsid w:val="00DD4A0D"/>
    <w:rsid w:val="00DD4D43"/>
    <w:rsid w:val="00DD547D"/>
    <w:rsid w:val="00DD5A4F"/>
    <w:rsid w:val="00DD5B9F"/>
    <w:rsid w:val="00DD6FD1"/>
    <w:rsid w:val="00DD7A91"/>
    <w:rsid w:val="00DD7F0F"/>
    <w:rsid w:val="00DE0EDD"/>
    <w:rsid w:val="00DE12C0"/>
    <w:rsid w:val="00DE1443"/>
    <w:rsid w:val="00DE175D"/>
    <w:rsid w:val="00DE1AF7"/>
    <w:rsid w:val="00DE26D0"/>
    <w:rsid w:val="00DE2D0A"/>
    <w:rsid w:val="00DE351F"/>
    <w:rsid w:val="00DE4ADC"/>
    <w:rsid w:val="00DE5C10"/>
    <w:rsid w:val="00DE5D63"/>
    <w:rsid w:val="00DE6528"/>
    <w:rsid w:val="00DE6846"/>
    <w:rsid w:val="00DE6B05"/>
    <w:rsid w:val="00DE73F1"/>
    <w:rsid w:val="00DE7C89"/>
    <w:rsid w:val="00DE7F1E"/>
    <w:rsid w:val="00DF04A5"/>
    <w:rsid w:val="00DF0CA6"/>
    <w:rsid w:val="00DF0E98"/>
    <w:rsid w:val="00DF0EBF"/>
    <w:rsid w:val="00DF2B76"/>
    <w:rsid w:val="00DF3277"/>
    <w:rsid w:val="00DF3EF0"/>
    <w:rsid w:val="00DF4DDF"/>
    <w:rsid w:val="00DF5B6A"/>
    <w:rsid w:val="00DF5FEA"/>
    <w:rsid w:val="00DF6535"/>
    <w:rsid w:val="00DF6D7A"/>
    <w:rsid w:val="00DF7233"/>
    <w:rsid w:val="00E0291D"/>
    <w:rsid w:val="00E02CBB"/>
    <w:rsid w:val="00E03121"/>
    <w:rsid w:val="00E035F5"/>
    <w:rsid w:val="00E039E6"/>
    <w:rsid w:val="00E03F68"/>
    <w:rsid w:val="00E04A78"/>
    <w:rsid w:val="00E05036"/>
    <w:rsid w:val="00E0576C"/>
    <w:rsid w:val="00E058DB"/>
    <w:rsid w:val="00E0624E"/>
    <w:rsid w:val="00E0627B"/>
    <w:rsid w:val="00E072E3"/>
    <w:rsid w:val="00E0765B"/>
    <w:rsid w:val="00E07759"/>
    <w:rsid w:val="00E103DF"/>
    <w:rsid w:val="00E10E95"/>
    <w:rsid w:val="00E10F84"/>
    <w:rsid w:val="00E118D3"/>
    <w:rsid w:val="00E1254D"/>
    <w:rsid w:val="00E12600"/>
    <w:rsid w:val="00E12A91"/>
    <w:rsid w:val="00E131D5"/>
    <w:rsid w:val="00E14E11"/>
    <w:rsid w:val="00E15855"/>
    <w:rsid w:val="00E15EA2"/>
    <w:rsid w:val="00E16B56"/>
    <w:rsid w:val="00E16CB4"/>
    <w:rsid w:val="00E1701A"/>
    <w:rsid w:val="00E1776C"/>
    <w:rsid w:val="00E17BBC"/>
    <w:rsid w:val="00E20520"/>
    <w:rsid w:val="00E21588"/>
    <w:rsid w:val="00E21CA9"/>
    <w:rsid w:val="00E22F60"/>
    <w:rsid w:val="00E23DC3"/>
    <w:rsid w:val="00E24623"/>
    <w:rsid w:val="00E2539D"/>
    <w:rsid w:val="00E25B6A"/>
    <w:rsid w:val="00E26059"/>
    <w:rsid w:val="00E263AF"/>
    <w:rsid w:val="00E26895"/>
    <w:rsid w:val="00E270EC"/>
    <w:rsid w:val="00E27D1F"/>
    <w:rsid w:val="00E30101"/>
    <w:rsid w:val="00E30BCA"/>
    <w:rsid w:val="00E31266"/>
    <w:rsid w:val="00E32E95"/>
    <w:rsid w:val="00E335DA"/>
    <w:rsid w:val="00E340B0"/>
    <w:rsid w:val="00E35189"/>
    <w:rsid w:val="00E352A0"/>
    <w:rsid w:val="00E35469"/>
    <w:rsid w:val="00E35D08"/>
    <w:rsid w:val="00E36458"/>
    <w:rsid w:val="00E40DFF"/>
    <w:rsid w:val="00E41597"/>
    <w:rsid w:val="00E425F3"/>
    <w:rsid w:val="00E42CCA"/>
    <w:rsid w:val="00E42E79"/>
    <w:rsid w:val="00E42FB3"/>
    <w:rsid w:val="00E43251"/>
    <w:rsid w:val="00E43A58"/>
    <w:rsid w:val="00E440B7"/>
    <w:rsid w:val="00E44183"/>
    <w:rsid w:val="00E44378"/>
    <w:rsid w:val="00E44AA4"/>
    <w:rsid w:val="00E45076"/>
    <w:rsid w:val="00E45271"/>
    <w:rsid w:val="00E464A8"/>
    <w:rsid w:val="00E46629"/>
    <w:rsid w:val="00E4780E"/>
    <w:rsid w:val="00E507A8"/>
    <w:rsid w:val="00E50944"/>
    <w:rsid w:val="00E51947"/>
    <w:rsid w:val="00E51AAB"/>
    <w:rsid w:val="00E52121"/>
    <w:rsid w:val="00E5215D"/>
    <w:rsid w:val="00E5246D"/>
    <w:rsid w:val="00E52887"/>
    <w:rsid w:val="00E531A2"/>
    <w:rsid w:val="00E54953"/>
    <w:rsid w:val="00E54EA8"/>
    <w:rsid w:val="00E55551"/>
    <w:rsid w:val="00E5616B"/>
    <w:rsid w:val="00E569BE"/>
    <w:rsid w:val="00E57086"/>
    <w:rsid w:val="00E57157"/>
    <w:rsid w:val="00E602B4"/>
    <w:rsid w:val="00E60930"/>
    <w:rsid w:val="00E60C8F"/>
    <w:rsid w:val="00E62006"/>
    <w:rsid w:val="00E625A9"/>
    <w:rsid w:val="00E62C31"/>
    <w:rsid w:val="00E63704"/>
    <w:rsid w:val="00E63A4B"/>
    <w:rsid w:val="00E63D1E"/>
    <w:rsid w:val="00E6434B"/>
    <w:rsid w:val="00E643FB"/>
    <w:rsid w:val="00E6461D"/>
    <w:rsid w:val="00E66180"/>
    <w:rsid w:val="00E6695C"/>
    <w:rsid w:val="00E670C6"/>
    <w:rsid w:val="00E67323"/>
    <w:rsid w:val="00E67380"/>
    <w:rsid w:val="00E7083B"/>
    <w:rsid w:val="00E71FCB"/>
    <w:rsid w:val="00E72062"/>
    <w:rsid w:val="00E72826"/>
    <w:rsid w:val="00E72E72"/>
    <w:rsid w:val="00E745F9"/>
    <w:rsid w:val="00E76C8E"/>
    <w:rsid w:val="00E77051"/>
    <w:rsid w:val="00E7734A"/>
    <w:rsid w:val="00E7736C"/>
    <w:rsid w:val="00E777EC"/>
    <w:rsid w:val="00E804BA"/>
    <w:rsid w:val="00E8115F"/>
    <w:rsid w:val="00E842DE"/>
    <w:rsid w:val="00E84768"/>
    <w:rsid w:val="00E859E3"/>
    <w:rsid w:val="00E85A21"/>
    <w:rsid w:val="00E85AC2"/>
    <w:rsid w:val="00E85ADF"/>
    <w:rsid w:val="00E85D6A"/>
    <w:rsid w:val="00E86070"/>
    <w:rsid w:val="00E86545"/>
    <w:rsid w:val="00E869A1"/>
    <w:rsid w:val="00E86D70"/>
    <w:rsid w:val="00E872A9"/>
    <w:rsid w:val="00E879D8"/>
    <w:rsid w:val="00E87B13"/>
    <w:rsid w:val="00E87FBC"/>
    <w:rsid w:val="00E9055E"/>
    <w:rsid w:val="00E90567"/>
    <w:rsid w:val="00E935D5"/>
    <w:rsid w:val="00E95EE6"/>
    <w:rsid w:val="00E9694F"/>
    <w:rsid w:val="00E9717F"/>
    <w:rsid w:val="00E97A02"/>
    <w:rsid w:val="00EA05AA"/>
    <w:rsid w:val="00EA065B"/>
    <w:rsid w:val="00EA0706"/>
    <w:rsid w:val="00EA0907"/>
    <w:rsid w:val="00EA24C3"/>
    <w:rsid w:val="00EA24E7"/>
    <w:rsid w:val="00EA2E3E"/>
    <w:rsid w:val="00EA39C1"/>
    <w:rsid w:val="00EA61FE"/>
    <w:rsid w:val="00EA684F"/>
    <w:rsid w:val="00EA6B09"/>
    <w:rsid w:val="00EA6D7D"/>
    <w:rsid w:val="00EA7449"/>
    <w:rsid w:val="00EA7545"/>
    <w:rsid w:val="00EA775D"/>
    <w:rsid w:val="00EA79E7"/>
    <w:rsid w:val="00EA7BBF"/>
    <w:rsid w:val="00EB08D0"/>
    <w:rsid w:val="00EB0DA4"/>
    <w:rsid w:val="00EB2E8F"/>
    <w:rsid w:val="00EB3AC1"/>
    <w:rsid w:val="00EB4A50"/>
    <w:rsid w:val="00EB508C"/>
    <w:rsid w:val="00EB528A"/>
    <w:rsid w:val="00EB5B46"/>
    <w:rsid w:val="00EB6CC4"/>
    <w:rsid w:val="00EB7682"/>
    <w:rsid w:val="00EC03EF"/>
    <w:rsid w:val="00EC0A0D"/>
    <w:rsid w:val="00EC0B56"/>
    <w:rsid w:val="00EC0E95"/>
    <w:rsid w:val="00EC134A"/>
    <w:rsid w:val="00EC1481"/>
    <w:rsid w:val="00EC14E9"/>
    <w:rsid w:val="00EC1E89"/>
    <w:rsid w:val="00EC20BC"/>
    <w:rsid w:val="00EC3BCA"/>
    <w:rsid w:val="00EC3E75"/>
    <w:rsid w:val="00EC4FC3"/>
    <w:rsid w:val="00EC639A"/>
    <w:rsid w:val="00EC7674"/>
    <w:rsid w:val="00EC7698"/>
    <w:rsid w:val="00ED1497"/>
    <w:rsid w:val="00ED1633"/>
    <w:rsid w:val="00ED1F17"/>
    <w:rsid w:val="00ED209A"/>
    <w:rsid w:val="00ED379F"/>
    <w:rsid w:val="00ED3C0E"/>
    <w:rsid w:val="00ED4218"/>
    <w:rsid w:val="00ED4773"/>
    <w:rsid w:val="00ED482D"/>
    <w:rsid w:val="00ED4C3E"/>
    <w:rsid w:val="00ED4E19"/>
    <w:rsid w:val="00ED512B"/>
    <w:rsid w:val="00ED53A5"/>
    <w:rsid w:val="00ED6440"/>
    <w:rsid w:val="00ED652E"/>
    <w:rsid w:val="00ED7025"/>
    <w:rsid w:val="00ED781E"/>
    <w:rsid w:val="00ED7C56"/>
    <w:rsid w:val="00EE010C"/>
    <w:rsid w:val="00EE301A"/>
    <w:rsid w:val="00EE3A11"/>
    <w:rsid w:val="00EE42DE"/>
    <w:rsid w:val="00EE4B36"/>
    <w:rsid w:val="00EE4CCF"/>
    <w:rsid w:val="00EE7816"/>
    <w:rsid w:val="00EE7CF8"/>
    <w:rsid w:val="00EF0255"/>
    <w:rsid w:val="00EF0B19"/>
    <w:rsid w:val="00EF10D4"/>
    <w:rsid w:val="00EF34B6"/>
    <w:rsid w:val="00EF35DE"/>
    <w:rsid w:val="00EF3DD4"/>
    <w:rsid w:val="00EF4A4C"/>
    <w:rsid w:val="00EF5921"/>
    <w:rsid w:val="00EF79F1"/>
    <w:rsid w:val="00EF7DD9"/>
    <w:rsid w:val="00EF7FA0"/>
    <w:rsid w:val="00F0186B"/>
    <w:rsid w:val="00F022E6"/>
    <w:rsid w:val="00F0347F"/>
    <w:rsid w:val="00F03698"/>
    <w:rsid w:val="00F03763"/>
    <w:rsid w:val="00F03814"/>
    <w:rsid w:val="00F03D04"/>
    <w:rsid w:val="00F04C69"/>
    <w:rsid w:val="00F05C70"/>
    <w:rsid w:val="00F061D0"/>
    <w:rsid w:val="00F06BBC"/>
    <w:rsid w:val="00F06DF0"/>
    <w:rsid w:val="00F10981"/>
    <w:rsid w:val="00F111C1"/>
    <w:rsid w:val="00F11B43"/>
    <w:rsid w:val="00F12425"/>
    <w:rsid w:val="00F12E8C"/>
    <w:rsid w:val="00F1322E"/>
    <w:rsid w:val="00F1358C"/>
    <w:rsid w:val="00F13939"/>
    <w:rsid w:val="00F13BED"/>
    <w:rsid w:val="00F13D58"/>
    <w:rsid w:val="00F13E2F"/>
    <w:rsid w:val="00F14D1A"/>
    <w:rsid w:val="00F15458"/>
    <w:rsid w:val="00F15667"/>
    <w:rsid w:val="00F1574D"/>
    <w:rsid w:val="00F23DA3"/>
    <w:rsid w:val="00F23DE4"/>
    <w:rsid w:val="00F23FBB"/>
    <w:rsid w:val="00F23FF1"/>
    <w:rsid w:val="00F243D6"/>
    <w:rsid w:val="00F24964"/>
    <w:rsid w:val="00F24B63"/>
    <w:rsid w:val="00F24F0C"/>
    <w:rsid w:val="00F25AA9"/>
    <w:rsid w:val="00F27215"/>
    <w:rsid w:val="00F3010D"/>
    <w:rsid w:val="00F3206C"/>
    <w:rsid w:val="00F328CD"/>
    <w:rsid w:val="00F3342D"/>
    <w:rsid w:val="00F33B69"/>
    <w:rsid w:val="00F346E8"/>
    <w:rsid w:val="00F348C0"/>
    <w:rsid w:val="00F35132"/>
    <w:rsid w:val="00F3552B"/>
    <w:rsid w:val="00F37406"/>
    <w:rsid w:val="00F37550"/>
    <w:rsid w:val="00F37738"/>
    <w:rsid w:val="00F37CF0"/>
    <w:rsid w:val="00F40354"/>
    <w:rsid w:val="00F40889"/>
    <w:rsid w:val="00F41236"/>
    <w:rsid w:val="00F414F8"/>
    <w:rsid w:val="00F41962"/>
    <w:rsid w:val="00F41B91"/>
    <w:rsid w:val="00F42258"/>
    <w:rsid w:val="00F42704"/>
    <w:rsid w:val="00F42933"/>
    <w:rsid w:val="00F42F0D"/>
    <w:rsid w:val="00F4437B"/>
    <w:rsid w:val="00F45AD6"/>
    <w:rsid w:val="00F45B04"/>
    <w:rsid w:val="00F45C17"/>
    <w:rsid w:val="00F45D3B"/>
    <w:rsid w:val="00F45E33"/>
    <w:rsid w:val="00F4696F"/>
    <w:rsid w:val="00F46E3A"/>
    <w:rsid w:val="00F47808"/>
    <w:rsid w:val="00F47E60"/>
    <w:rsid w:val="00F47EBC"/>
    <w:rsid w:val="00F483EC"/>
    <w:rsid w:val="00F503F5"/>
    <w:rsid w:val="00F51A71"/>
    <w:rsid w:val="00F5230B"/>
    <w:rsid w:val="00F52AC7"/>
    <w:rsid w:val="00F534DA"/>
    <w:rsid w:val="00F549E7"/>
    <w:rsid w:val="00F55255"/>
    <w:rsid w:val="00F554B4"/>
    <w:rsid w:val="00F55A2C"/>
    <w:rsid w:val="00F5606C"/>
    <w:rsid w:val="00F56661"/>
    <w:rsid w:val="00F5685D"/>
    <w:rsid w:val="00F569A6"/>
    <w:rsid w:val="00F57A8E"/>
    <w:rsid w:val="00F606F5"/>
    <w:rsid w:val="00F60A80"/>
    <w:rsid w:val="00F6264E"/>
    <w:rsid w:val="00F626AE"/>
    <w:rsid w:val="00F6308F"/>
    <w:rsid w:val="00F6355F"/>
    <w:rsid w:val="00F63A06"/>
    <w:rsid w:val="00F6453D"/>
    <w:rsid w:val="00F6459D"/>
    <w:rsid w:val="00F64B53"/>
    <w:rsid w:val="00F65616"/>
    <w:rsid w:val="00F657A1"/>
    <w:rsid w:val="00F6673F"/>
    <w:rsid w:val="00F6743E"/>
    <w:rsid w:val="00F67969"/>
    <w:rsid w:val="00F679D9"/>
    <w:rsid w:val="00F7033B"/>
    <w:rsid w:val="00F7066C"/>
    <w:rsid w:val="00F71766"/>
    <w:rsid w:val="00F71819"/>
    <w:rsid w:val="00F71B48"/>
    <w:rsid w:val="00F71C26"/>
    <w:rsid w:val="00F72FB7"/>
    <w:rsid w:val="00F7309F"/>
    <w:rsid w:val="00F752E0"/>
    <w:rsid w:val="00F75A5B"/>
    <w:rsid w:val="00F75FB4"/>
    <w:rsid w:val="00F76490"/>
    <w:rsid w:val="00F77206"/>
    <w:rsid w:val="00F77E61"/>
    <w:rsid w:val="00F80206"/>
    <w:rsid w:val="00F80319"/>
    <w:rsid w:val="00F80345"/>
    <w:rsid w:val="00F805D0"/>
    <w:rsid w:val="00F80C4A"/>
    <w:rsid w:val="00F8104E"/>
    <w:rsid w:val="00F82849"/>
    <w:rsid w:val="00F82CF9"/>
    <w:rsid w:val="00F849FA"/>
    <w:rsid w:val="00F85158"/>
    <w:rsid w:val="00F857D8"/>
    <w:rsid w:val="00F87169"/>
    <w:rsid w:val="00F906EC"/>
    <w:rsid w:val="00F90C1D"/>
    <w:rsid w:val="00F910EB"/>
    <w:rsid w:val="00F91651"/>
    <w:rsid w:val="00F9276C"/>
    <w:rsid w:val="00F9301D"/>
    <w:rsid w:val="00F939BA"/>
    <w:rsid w:val="00F93A57"/>
    <w:rsid w:val="00F93CF0"/>
    <w:rsid w:val="00F9524A"/>
    <w:rsid w:val="00F96B13"/>
    <w:rsid w:val="00F96CF8"/>
    <w:rsid w:val="00FA09D7"/>
    <w:rsid w:val="00FA0D4F"/>
    <w:rsid w:val="00FA136A"/>
    <w:rsid w:val="00FA25B3"/>
    <w:rsid w:val="00FA2D2B"/>
    <w:rsid w:val="00FA43E9"/>
    <w:rsid w:val="00FA4BFA"/>
    <w:rsid w:val="00FA4C21"/>
    <w:rsid w:val="00FA6E21"/>
    <w:rsid w:val="00FA7288"/>
    <w:rsid w:val="00FA7710"/>
    <w:rsid w:val="00FB039B"/>
    <w:rsid w:val="00FB0656"/>
    <w:rsid w:val="00FB138C"/>
    <w:rsid w:val="00FB16DC"/>
    <w:rsid w:val="00FB1A98"/>
    <w:rsid w:val="00FB4480"/>
    <w:rsid w:val="00FB468C"/>
    <w:rsid w:val="00FB4A03"/>
    <w:rsid w:val="00FB540E"/>
    <w:rsid w:val="00FB67F9"/>
    <w:rsid w:val="00FB7995"/>
    <w:rsid w:val="00FC2A7B"/>
    <w:rsid w:val="00FC2C32"/>
    <w:rsid w:val="00FC3101"/>
    <w:rsid w:val="00FC337F"/>
    <w:rsid w:val="00FC37E1"/>
    <w:rsid w:val="00FC3A9B"/>
    <w:rsid w:val="00FC3C15"/>
    <w:rsid w:val="00FC403D"/>
    <w:rsid w:val="00FC4361"/>
    <w:rsid w:val="00FC53BA"/>
    <w:rsid w:val="00FC55F8"/>
    <w:rsid w:val="00FC5658"/>
    <w:rsid w:val="00FC56C8"/>
    <w:rsid w:val="00FC600D"/>
    <w:rsid w:val="00FC6139"/>
    <w:rsid w:val="00FC6416"/>
    <w:rsid w:val="00FC7344"/>
    <w:rsid w:val="00FC754B"/>
    <w:rsid w:val="00FD000D"/>
    <w:rsid w:val="00FD066B"/>
    <w:rsid w:val="00FD0C61"/>
    <w:rsid w:val="00FD2828"/>
    <w:rsid w:val="00FD2C4E"/>
    <w:rsid w:val="00FD3128"/>
    <w:rsid w:val="00FD31BE"/>
    <w:rsid w:val="00FD5A4A"/>
    <w:rsid w:val="00FD60FD"/>
    <w:rsid w:val="00FD75E4"/>
    <w:rsid w:val="00FE265D"/>
    <w:rsid w:val="00FE2D25"/>
    <w:rsid w:val="00FE3A33"/>
    <w:rsid w:val="00FE3DF7"/>
    <w:rsid w:val="00FE40B3"/>
    <w:rsid w:val="00FF2161"/>
    <w:rsid w:val="00FF346A"/>
    <w:rsid w:val="00FF38BA"/>
    <w:rsid w:val="00FF4519"/>
    <w:rsid w:val="00FF54A4"/>
    <w:rsid w:val="00FF555F"/>
    <w:rsid w:val="00FF55B8"/>
    <w:rsid w:val="0110401C"/>
    <w:rsid w:val="011B86A6"/>
    <w:rsid w:val="0135BE77"/>
    <w:rsid w:val="01A09953"/>
    <w:rsid w:val="01A10796"/>
    <w:rsid w:val="01A99209"/>
    <w:rsid w:val="01B6322B"/>
    <w:rsid w:val="01F7DE90"/>
    <w:rsid w:val="02097E89"/>
    <w:rsid w:val="02B52646"/>
    <w:rsid w:val="02E8D483"/>
    <w:rsid w:val="03796E8D"/>
    <w:rsid w:val="041D9EC7"/>
    <w:rsid w:val="041DA382"/>
    <w:rsid w:val="04E3A5AB"/>
    <w:rsid w:val="04F23035"/>
    <w:rsid w:val="050A1AB5"/>
    <w:rsid w:val="051FD06D"/>
    <w:rsid w:val="0566EDA8"/>
    <w:rsid w:val="05AE89C1"/>
    <w:rsid w:val="05D92309"/>
    <w:rsid w:val="05DCE0EF"/>
    <w:rsid w:val="06E388A9"/>
    <w:rsid w:val="06E9BF3A"/>
    <w:rsid w:val="0709BB15"/>
    <w:rsid w:val="072D9808"/>
    <w:rsid w:val="07342FE2"/>
    <w:rsid w:val="07E5B4F5"/>
    <w:rsid w:val="08548A32"/>
    <w:rsid w:val="085B5875"/>
    <w:rsid w:val="08853A14"/>
    <w:rsid w:val="08BF847C"/>
    <w:rsid w:val="0933256C"/>
    <w:rsid w:val="09CACDEA"/>
    <w:rsid w:val="09DC3961"/>
    <w:rsid w:val="0A7BE7BB"/>
    <w:rsid w:val="0A96D2AB"/>
    <w:rsid w:val="0AA89801"/>
    <w:rsid w:val="0AAF7B5E"/>
    <w:rsid w:val="0B19B794"/>
    <w:rsid w:val="0B46A53A"/>
    <w:rsid w:val="0B88B36F"/>
    <w:rsid w:val="0C7A79C2"/>
    <w:rsid w:val="0CAB693E"/>
    <w:rsid w:val="0CBEB0BF"/>
    <w:rsid w:val="0D056AD5"/>
    <w:rsid w:val="0D085CAE"/>
    <w:rsid w:val="0D4F3648"/>
    <w:rsid w:val="0D519039"/>
    <w:rsid w:val="0DCE45AA"/>
    <w:rsid w:val="0E7E5FBA"/>
    <w:rsid w:val="0E8EA424"/>
    <w:rsid w:val="0FBE6C27"/>
    <w:rsid w:val="1007E505"/>
    <w:rsid w:val="1073A505"/>
    <w:rsid w:val="10B5FE4D"/>
    <w:rsid w:val="10D47BFB"/>
    <w:rsid w:val="115BCBF3"/>
    <w:rsid w:val="1236B8BB"/>
    <w:rsid w:val="124DC1CF"/>
    <w:rsid w:val="12BC8222"/>
    <w:rsid w:val="130E4D78"/>
    <w:rsid w:val="1396AD9D"/>
    <w:rsid w:val="13BC990E"/>
    <w:rsid w:val="1417A0B0"/>
    <w:rsid w:val="1418490B"/>
    <w:rsid w:val="143F9343"/>
    <w:rsid w:val="14583D79"/>
    <w:rsid w:val="1485426D"/>
    <w:rsid w:val="14A86304"/>
    <w:rsid w:val="15422BFF"/>
    <w:rsid w:val="15681FC0"/>
    <w:rsid w:val="159F2389"/>
    <w:rsid w:val="16744D7A"/>
    <w:rsid w:val="1687198D"/>
    <w:rsid w:val="1690F2DE"/>
    <w:rsid w:val="16BB9045"/>
    <w:rsid w:val="170DCCB0"/>
    <w:rsid w:val="17B957C1"/>
    <w:rsid w:val="17BAC883"/>
    <w:rsid w:val="17F33889"/>
    <w:rsid w:val="17F788DC"/>
    <w:rsid w:val="180420D8"/>
    <w:rsid w:val="1815F204"/>
    <w:rsid w:val="1848C016"/>
    <w:rsid w:val="187D6079"/>
    <w:rsid w:val="18BCC115"/>
    <w:rsid w:val="18F4AB2D"/>
    <w:rsid w:val="190CCF0B"/>
    <w:rsid w:val="19149A14"/>
    <w:rsid w:val="1953BC27"/>
    <w:rsid w:val="19AB09B4"/>
    <w:rsid w:val="19D32A29"/>
    <w:rsid w:val="1A21B2EC"/>
    <w:rsid w:val="1A6DF252"/>
    <w:rsid w:val="1A876F25"/>
    <w:rsid w:val="1AAE8470"/>
    <w:rsid w:val="1AB03AFF"/>
    <w:rsid w:val="1AFAAE40"/>
    <w:rsid w:val="1B21E968"/>
    <w:rsid w:val="1B616774"/>
    <w:rsid w:val="1B9EFEA7"/>
    <w:rsid w:val="1BA90C88"/>
    <w:rsid w:val="1BADA5EF"/>
    <w:rsid w:val="1BDEE46C"/>
    <w:rsid w:val="1BE9054D"/>
    <w:rsid w:val="1C0A17C8"/>
    <w:rsid w:val="1C1F37D3"/>
    <w:rsid w:val="1C51CF63"/>
    <w:rsid w:val="1CCBF069"/>
    <w:rsid w:val="1CFFBE6E"/>
    <w:rsid w:val="1D02CDE7"/>
    <w:rsid w:val="1D4A0F2F"/>
    <w:rsid w:val="1D52443E"/>
    <w:rsid w:val="1D71A2BC"/>
    <w:rsid w:val="1D8FACCE"/>
    <w:rsid w:val="1DAB1DC0"/>
    <w:rsid w:val="1E12BEB0"/>
    <w:rsid w:val="1EF0982E"/>
    <w:rsid w:val="1EF71568"/>
    <w:rsid w:val="1F057A2E"/>
    <w:rsid w:val="1F22E4DC"/>
    <w:rsid w:val="1F3F975A"/>
    <w:rsid w:val="1F43FB83"/>
    <w:rsid w:val="1F564D39"/>
    <w:rsid w:val="1F7B31C4"/>
    <w:rsid w:val="1F899482"/>
    <w:rsid w:val="1F98180A"/>
    <w:rsid w:val="1FC61D7D"/>
    <w:rsid w:val="1FEBAB94"/>
    <w:rsid w:val="2006B6B3"/>
    <w:rsid w:val="2043A710"/>
    <w:rsid w:val="20B92355"/>
    <w:rsid w:val="20E311FD"/>
    <w:rsid w:val="20EC1E0A"/>
    <w:rsid w:val="210834A3"/>
    <w:rsid w:val="210F7F7A"/>
    <w:rsid w:val="212E474D"/>
    <w:rsid w:val="216E305D"/>
    <w:rsid w:val="2179E24F"/>
    <w:rsid w:val="21ACB1DC"/>
    <w:rsid w:val="21C2299E"/>
    <w:rsid w:val="22478CA0"/>
    <w:rsid w:val="2295E640"/>
    <w:rsid w:val="22BC3C05"/>
    <w:rsid w:val="22ED451B"/>
    <w:rsid w:val="23030C03"/>
    <w:rsid w:val="233E2A21"/>
    <w:rsid w:val="235DCA88"/>
    <w:rsid w:val="23AD5765"/>
    <w:rsid w:val="23E5CBAE"/>
    <w:rsid w:val="2412114D"/>
    <w:rsid w:val="241733F6"/>
    <w:rsid w:val="2456137A"/>
    <w:rsid w:val="24954C28"/>
    <w:rsid w:val="24B2898F"/>
    <w:rsid w:val="24BCECB9"/>
    <w:rsid w:val="250946AF"/>
    <w:rsid w:val="251023B1"/>
    <w:rsid w:val="25113634"/>
    <w:rsid w:val="25383D0B"/>
    <w:rsid w:val="256B1A66"/>
    <w:rsid w:val="257D23E2"/>
    <w:rsid w:val="2611E2C4"/>
    <w:rsid w:val="267388A5"/>
    <w:rsid w:val="268595BF"/>
    <w:rsid w:val="279D6237"/>
    <w:rsid w:val="28490AE7"/>
    <w:rsid w:val="28873CC8"/>
    <w:rsid w:val="28C795BF"/>
    <w:rsid w:val="28D4C565"/>
    <w:rsid w:val="2926E6B0"/>
    <w:rsid w:val="29345CE6"/>
    <w:rsid w:val="2952F03E"/>
    <w:rsid w:val="29D2E37D"/>
    <w:rsid w:val="29DA8192"/>
    <w:rsid w:val="2A0698FC"/>
    <w:rsid w:val="2A39DF54"/>
    <w:rsid w:val="2A584DD1"/>
    <w:rsid w:val="2A7F67A5"/>
    <w:rsid w:val="2A8A222E"/>
    <w:rsid w:val="2A9029EC"/>
    <w:rsid w:val="2ACE2578"/>
    <w:rsid w:val="2AFD3048"/>
    <w:rsid w:val="2B4E2DD0"/>
    <w:rsid w:val="2B590B58"/>
    <w:rsid w:val="2B7583D8"/>
    <w:rsid w:val="2BA6E67B"/>
    <w:rsid w:val="2BB40499"/>
    <w:rsid w:val="2BD2F113"/>
    <w:rsid w:val="2C04DFA6"/>
    <w:rsid w:val="2CDB54D7"/>
    <w:rsid w:val="2CE446F8"/>
    <w:rsid w:val="2D9538F6"/>
    <w:rsid w:val="2D9B2EAD"/>
    <w:rsid w:val="2E003F89"/>
    <w:rsid w:val="2E07A203"/>
    <w:rsid w:val="2E48A1CD"/>
    <w:rsid w:val="2E5E6779"/>
    <w:rsid w:val="2E6A871D"/>
    <w:rsid w:val="2E9DA99F"/>
    <w:rsid w:val="2ED8F67A"/>
    <w:rsid w:val="2F1366F8"/>
    <w:rsid w:val="2F3BCB88"/>
    <w:rsid w:val="2F5F0A69"/>
    <w:rsid w:val="2FC81ECC"/>
    <w:rsid w:val="2FF7E04B"/>
    <w:rsid w:val="307D467D"/>
    <w:rsid w:val="308EF2EC"/>
    <w:rsid w:val="30983928"/>
    <w:rsid w:val="3098D1E1"/>
    <w:rsid w:val="30E78CBF"/>
    <w:rsid w:val="312E4237"/>
    <w:rsid w:val="31A6E407"/>
    <w:rsid w:val="31D3B68A"/>
    <w:rsid w:val="31DAD2ED"/>
    <w:rsid w:val="31E0C66A"/>
    <w:rsid w:val="3204703C"/>
    <w:rsid w:val="331B0E7E"/>
    <w:rsid w:val="33D100B7"/>
    <w:rsid w:val="3400775F"/>
    <w:rsid w:val="3426289D"/>
    <w:rsid w:val="3452EC4C"/>
    <w:rsid w:val="345E869F"/>
    <w:rsid w:val="346784B9"/>
    <w:rsid w:val="34763CD0"/>
    <w:rsid w:val="347D6090"/>
    <w:rsid w:val="34D562D0"/>
    <w:rsid w:val="355CB607"/>
    <w:rsid w:val="3573913D"/>
    <w:rsid w:val="35A64614"/>
    <w:rsid w:val="35F8225A"/>
    <w:rsid w:val="3669C7B7"/>
    <w:rsid w:val="36C321C9"/>
    <w:rsid w:val="36E90134"/>
    <w:rsid w:val="36FC521E"/>
    <w:rsid w:val="374055ED"/>
    <w:rsid w:val="3752693F"/>
    <w:rsid w:val="37A9085B"/>
    <w:rsid w:val="37D587F7"/>
    <w:rsid w:val="37E3471C"/>
    <w:rsid w:val="37E3A98F"/>
    <w:rsid w:val="3811AC56"/>
    <w:rsid w:val="38E1A81C"/>
    <w:rsid w:val="38E76838"/>
    <w:rsid w:val="3910F4EE"/>
    <w:rsid w:val="393807FA"/>
    <w:rsid w:val="39EF167B"/>
    <w:rsid w:val="3A73D49E"/>
    <w:rsid w:val="3A947112"/>
    <w:rsid w:val="3ACC85C2"/>
    <w:rsid w:val="3AE5E731"/>
    <w:rsid w:val="3B0C0AFA"/>
    <w:rsid w:val="3C00BF56"/>
    <w:rsid w:val="3C794BFF"/>
    <w:rsid w:val="3CB20204"/>
    <w:rsid w:val="3D1FC8B0"/>
    <w:rsid w:val="3D43DBCB"/>
    <w:rsid w:val="3D9CB8E9"/>
    <w:rsid w:val="3DD3EB01"/>
    <w:rsid w:val="3DD9B33E"/>
    <w:rsid w:val="3E1ED543"/>
    <w:rsid w:val="3E7CE6A6"/>
    <w:rsid w:val="3E853DCF"/>
    <w:rsid w:val="3F117306"/>
    <w:rsid w:val="3F4AD652"/>
    <w:rsid w:val="3F93BAA7"/>
    <w:rsid w:val="3FB90BF1"/>
    <w:rsid w:val="3FBDF05D"/>
    <w:rsid w:val="3FD99A8F"/>
    <w:rsid w:val="3FFDDF3B"/>
    <w:rsid w:val="4075BFE9"/>
    <w:rsid w:val="40D650F0"/>
    <w:rsid w:val="40E5F306"/>
    <w:rsid w:val="41899DA7"/>
    <w:rsid w:val="41D6D23B"/>
    <w:rsid w:val="41D86C4D"/>
    <w:rsid w:val="41DB9F11"/>
    <w:rsid w:val="42449D9A"/>
    <w:rsid w:val="42963F6F"/>
    <w:rsid w:val="42C5F038"/>
    <w:rsid w:val="42CF7FF8"/>
    <w:rsid w:val="436087F0"/>
    <w:rsid w:val="447CFAD4"/>
    <w:rsid w:val="44BF75E3"/>
    <w:rsid w:val="44C80ED2"/>
    <w:rsid w:val="44EC5F3E"/>
    <w:rsid w:val="4504E1F5"/>
    <w:rsid w:val="45274180"/>
    <w:rsid w:val="453E9462"/>
    <w:rsid w:val="455E6C0C"/>
    <w:rsid w:val="45A8A05D"/>
    <w:rsid w:val="460E8DA4"/>
    <w:rsid w:val="46A22445"/>
    <w:rsid w:val="46D0BBF5"/>
    <w:rsid w:val="4717F1E7"/>
    <w:rsid w:val="47314E4E"/>
    <w:rsid w:val="47339B86"/>
    <w:rsid w:val="476ABF6C"/>
    <w:rsid w:val="47A1B04B"/>
    <w:rsid w:val="47BFF6D8"/>
    <w:rsid w:val="47D12AE9"/>
    <w:rsid w:val="47F26427"/>
    <w:rsid w:val="47FA7616"/>
    <w:rsid w:val="4821359C"/>
    <w:rsid w:val="488473B2"/>
    <w:rsid w:val="48B30A0D"/>
    <w:rsid w:val="4961D799"/>
    <w:rsid w:val="49DDACE7"/>
    <w:rsid w:val="49E61073"/>
    <w:rsid w:val="4A20BFCE"/>
    <w:rsid w:val="4A4E00E1"/>
    <w:rsid w:val="4AC25AC5"/>
    <w:rsid w:val="4AE92744"/>
    <w:rsid w:val="4B41CF6B"/>
    <w:rsid w:val="4B9EA1CF"/>
    <w:rsid w:val="4BCE2783"/>
    <w:rsid w:val="4C1A72A8"/>
    <w:rsid w:val="4C4F339F"/>
    <w:rsid w:val="4CB390D3"/>
    <w:rsid w:val="4CC23C72"/>
    <w:rsid w:val="4CD62872"/>
    <w:rsid w:val="4CFA84E1"/>
    <w:rsid w:val="4D911B0A"/>
    <w:rsid w:val="4E6C7873"/>
    <w:rsid w:val="4E7E2F24"/>
    <w:rsid w:val="4EBAE798"/>
    <w:rsid w:val="4EC81F90"/>
    <w:rsid w:val="4F5DBD03"/>
    <w:rsid w:val="4F7760F5"/>
    <w:rsid w:val="4F8F1BF6"/>
    <w:rsid w:val="4FE7B618"/>
    <w:rsid w:val="5069CCB7"/>
    <w:rsid w:val="50DEF2ED"/>
    <w:rsid w:val="5150DE86"/>
    <w:rsid w:val="51C5869B"/>
    <w:rsid w:val="51CA5DB6"/>
    <w:rsid w:val="51CF50A4"/>
    <w:rsid w:val="51FBA98C"/>
    <w:rsid w:val="5203DEEA"/>
    <w:rsid w:val="5265DD00"/>
    <w:rsid w:val="529149E8"/>
    <w:rsid w:val="52D8244F"/>
    <w:rsid w:val="533B8F15"/>
    <w:rsid w:val="53677DEC"/>
    <w:rsid w:val="536CFAE6"/>
    <w:rsid w:val="53884FB4"/>
    <w:rsid w:val="5395E8C5"/>
    <w:rsid w:val="541707E7"/>
    <w:rsid w:val="5439F20C"/>
    <w:rsid w:val="545276DF"/>
    <w:rsid w:val="546FE0DF"/>
    <w:rsid w:val="54D548D3"/>
    <w:rsid w:val="550FD7EB"/>
    <w:rsid w:val="5579FF42"/>
    <w:rsid w:val="5599A2EE"/>
    <w:rsid w:val="559FEFB2"/>
    <w:rsid w:val="55AC54DD"/>
    <w:rsid w:val="55B3EAA6"/>
    <w:rsid w:val="55B62F46"/>
    <w:rsid w:val="55BAB463"/>
    <w:rsid w:val="55C376F4"/>
    <w:rsid w:val="55DA54B5"/>
    <w:rsid w:val="55DC808F"/>
    <w:rsid w:val="562F70DB"/>
    <w:rsid w:val="566C7360"/>
    <w:rsid w:val="5688ACFF"/>
    <w:rsid w:val="56AA2798"/>
    <w:rsid w:val="56B9981E"/>
    <w:rsid w:val="56D4F3AB"/>
    <w:rsid w:val="56E150B8"/>
    <w:rsid w:val="57322C64"/>
    <w:rsid w:val="57B034E3"/>
    <w:rsid w:val="57D3A275"/>
    <w:rsid w:val="57DCDAF7"/>
    <w:rsid w:val="583383B5"/>
    <w:rsid w:val="5864F2D1"/>
    <w:rsid w:val="5892F593"/>
    <w:rsid w:val="590287C7"/>
    <w:rsid w:val="59068F69"/>
    <w:rsid w:val="597F6B89"/>
    <w:rsid w:val="59D158B6"/>
    <w:rsid w:val="59D4F6A7"/>
    <w:rsid w:val="5A364FAA"/>
    <w:rsid w:val="5AB8B123"/>
    <w:rsid w:val="5AB8B3D2"/>
    <w:rsid w:val="5AF07FAD"/>
    <w:rsid w:val="5AF55547"/>
    <w:rsid w:val="5B20DD66"/>
    <w:rsid w:val="5B2D59B3"/>
    <w:rsid w:val="5BA5FBD3"/>
    <w:rsid w:val="5BCF637C"/>
    <w:rsid w:val="5BDB7ED6"/>
    <w:rsid w:val="5C0A58A5"/>
    <w:rsid w:val="5C1960A0"/>
    <w:rsid w:val="5C343951"/>
    <w:rsid w:val="5C56C012"/>
    <w:rsid w:val="5C947945"/>
    <w:rsid w:val="5CC054E4"/>
    <w:rsid w:val="5CEC95FC"/>
    <w:rsid w:val="5CFE45B8"/>
    <w:rsid w:val="5D03A74C"/>
    <w:rsid w:val="5DAF10A3"/>
    <w:rsid w:val="5DB9F60B"/>
    <w:rsid w:val="5DC655C7"/>
    <w:rsid w:val="5DC8E6CF"/>
    <w:rsid w:val="5E1EDE6C"/>
    <w:rsid w:val="5E2E93AB"/>
    <w:rsid w:val="5E3814C8"/>
    <w:rsid w:val="5EB08F63"/>
    <w:rsid w:val="5EC3F761"/>
    <w:rsid w:val="5F162304"/>
    <w:rsid w:val="5F257DCC"/>
    <w:rsid w:val="5F548820"/>
    <w:rsid w:val="5F617A03"/>
    <w:rsid w:val="5F840B80"/>
    <w:rsid w:val="5F8B9BF1"/>
    <w:rsid w:val="5F8C3271"/>
    <w:rsid w:val="5FA04A8A"/>
    <w:rsid w:val="5FF62BA1"/>
    <w:rsid w:val="6018429C"/>
    <w:rsid w:val="604020FC"/>
    <w:rsid w:val="607874A5"/>
    <w:rsid w:val="6080D5D6"/>
    <w:rsid w:val="60D4FA2B"/>
    <w:rsid w:val="6116441D"/>
    <w:rsid w:val="61205F5A"/>
    <w:rsid w:val="6124828F"/>
    <w:rsid w:val="61727AD2"/>
    <w:rsid w:val="61B19162"/>
    <w:rsid w:val="61BF5166"/>
    <w:rsid w:val="61FB59EE"/>
    <w:rsid w:val="6206DA0D"/>
    <w:rsid w:val="6246026A"/>
    <w:rsid w:val="62B7D3BE"/>
    <w:rsid w:val="62E2FD6D"/>
    <w:rsid w:val="62FC7D7E"/>
    <w:rsid w:val="63563418"/>
    <w:rsid w:val="63A30D80"/>
    <w:rsid w:val="63CDE9B8"/>
    <w:rsid w:val="63E038A4"/>
    <w:rsid w:val="647998D8"/>
    <w:rsid w:val="64A354A2"/>
    <w:rsid w:val="64A35E17"/>
    <w:rsid w:val="64AAD013"/>
    <w:rsid w:val="64D09C59"/>
    <w:rsid w:val="653F7314"/>
    <w:rsid w:val="65A3E2C3"/>
    <w:rsid w:val="65BFF924"/>
    <w:rsid w:val="65DEE8B2"/>
    <w:rsid w:val="65F00B86"/>
    <w:rsid w:val="6633DF7B"/>
    <w:rsid w:val="665975E9"/>
    <w:rsid w:val="669D66D1"/>
    <w:rsid w:val="66DC1196"/>
    <w:rsid w:val="66EB014A"/>
    <w:rsid w:val="6756DBAF"/>
    <w:rsid w:val="6759BFD8"/>
    <w:rsid w:val="6778E05B"/>
    <w:rsid w:val="67ACA5EA"/>
    <w:rsid w:val="68EE291F"/>
    <w:rsid w:val="69ACF69B"/>
    <w:rsid w:val="6A42BC94"/>
    <w:rsid w:val="6A4560E6"/>
    <w:rsid w:val="6A4E1B1F"/>
    <w:rsid w:val="6A8A82D6"/>
    <w:rsid w:val="6ACEB399"/>
    <w:rsid w:val="6AE1E750"/>
    <w:rsid w:val="6B9922F7"/>
    <w:rsid w:val="6BC50FBD"/>
    <w:rsid w:val="6BE12F58"/>
    <w:rsid w:val="6BFB595D"/>
    <w:rsid w:val="6C3721CB"/>
    <w:rsid w:val="6C849020"/>
    <w:rsid w:val="6CF3AE25"/>
    <w:rsid w:val="6D03FEE0"/>
    <w:rsid w:val="6DCADB09"/>
    <w:rsid w:val="6DD4F669"/>
    <w:rsid w:val="6DEB3EFA"/>
    <w:rsid w:val="6E0D0CE3"/>
    <w:rsid w:val="6E7C7FF6"/>
    <w:rsid w:val="6EBE355F"/>
    <w:rsid w:val="6F495257"/>
    <w:rsid w:val="6F8416E1"/>
    <w:rsid w:val="6F9439DD"/>
    <w:rsid w:val="6FA9E176"/>
    <w:rsid w:val="6FC00C41"/>
    <w:rsid w:val="6FD0A0EB"/>
    <w:rsid w:val="6FD388EA"/>
    <w:rsid w:val="70167251"/>
    <w:rsid w:val="717D4994"/>
    <w:rsid w:val="71B57333"/>
    <w:rsid w:val="72025D53"/>
    <w:rsid w:val="7222ADB9"/>
    <w:rsid w:val="723D1B43"/>
    <w:rsid w:val="731BC856"/>
    <w:rsid w:val="732D00CC"/>
    <w:rsid w:val="7368F847"/>
    <w:rsid w:val="73A2435B"/>
    <w:rsid w:val="73B9C77A"/>
    <w:rsid w:val="73CB65FB"/>
    <w:rsid w:val="73D39CB2"/>
    <w:rsid w:val="7443B3AE"/>
    <w:rsid w:val="745D3BE8"/>
    <w:rsid w:val="74A07792"/>
    <w:rsid w:val="7517E1ED"/>
    <w:rsid w:val="751F99E8"/>
    <w:rsid w:val="7539412A"/>
    <w:rsid w:val="75761693"/>
    <w:rsid w:val="7588D36F"/>
    <w:rsid w:val="75D65EB8"/>
    <w:rsid w:val="76C04872"/>
    <w:rsid w:val="76C7B5C2"/>
    <w:rsid w:val="771BF618"/>
    <w:rsid w:val="777B9B43"/>
    <w:rsid w:val="77B74D21"/>
    <w:rsid w:val="77C6E4AE"/>
    <w:rsid w:val="784CA3AC"/>
    <w:rsid w:val="78A32361"/>
    <w:rsid w:val="78F8711A"/>
    <w:rsid w:val="7925F5BF"/>
    <w:rsid w:val="792BBA1F"/>
    <w:rsid w:val="799631FF"/>
    <w:rsid w:val="79AC42A9"/>
    <w:rsid w:val="79EC701C"/>
    <w:rsid w:val="7A0C4B16"/>
    <w:rsid w:val="7A1DE739"/>
    <w:rsid w:val="7A41BDA8"/>
    <w:rsid w:val="7A4772CF"/>
    <w:rsid w:val="7A5274F2"/>
    <w:rsid w:val="7ADD3041"/>
    <w:rsid w:val="7B24E987"/>
    <w:rsid w:val="7B89DEE1"/>
    <w:rsid w:val="7BCC73EE"/>
    <w:rsid w:val="7BE55215"/>
    <w:rsid w:val="7BED7E6A"/>
    <w:rsid w:val="7BFDCFE8"/>
    <w:rsid w:val="7C019523"/>
    <w:rsid w:val="7C1C79A1"/>
    <w:rsid w:val="7C410695"/>
    <w:rsid w:val="7C505180"/>
    <w:rsid w:val="7C6761BD"/>
    <w:rsid w:val="7C7459C2"/>
    <w:rsid w:val="7C8ED01A"/>
    <w:rsid w:val="7CA45799"/>
    <w:rsid w:val="7CCA11BD"/>
    <w:rsid w:val="7CDB1F5A"/>
    <w:rsid w:val="7D50F49D"/>
    <w:rsid w:val="7D9E6297"/>
    <w:rsid w:val="7DAFA06B"/>
    <w:rsid w:val="7DF19FCD"/>
    <w:rsid w:val="7E3B5CFB"/>
    <w:rsid w:val="7EE64E2F"/>
    <w:rsid w:val="7F11CF80"/>
    <w:rsid w:val="7F21F0BF"/>
    <w:rsid w:val="7F70B78F"/>
    <w:rsid w:val="7F834D90"/>
    <w:rsid w:val="7FC69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88A3"/>
  <w15:chartTrackingRefBased/>
  <w15:docId w15:val="{726F62BE-3BF6-47B8-A4CF-369E1F61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2CF"/>
  </w:style>
  <w:style w:type="paragraph" w:styleId="berschrift1">
    <w:name w:val="heading 1"/>
    <w:basedOn w:val="Standard"/>
    <w:next w:val="Standard"/>
    <w:link w:val="berschrift1Zchn"/>
    <w:uiPriority w:val="9"/>
    <w:qFormat/>
    <w:rsid w:val="00913C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C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3C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568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1B48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C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C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13C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C69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2C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C69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69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6947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94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9745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7453E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12A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39"/>
    <w:rsid w:val="004C2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25682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arbeitung">
    <w:name w:val="Revision"/>
    <w:hidden/>
    <w:uiPriority w:val="99"/>
    <w:semiHidden/>
    <w:rsid w:val="008B5044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100B"/>
  </w:style>
  <w:style w:type="paragraph" w:styleId="Fuzeile">
    <w:name w:val="footer"/>
    <w:basedOn w:val="Standard"/>
    <w:link w:val="FuzeileZchn"/>
    <w:uiPriority w:val="99"/>
    <w:unhideWhenUsed/>
    <w:rsid w:val="0023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100B"/>
  </w:style>
  <w:style w:type="character" w:styleId="BesuchterLink">
    <w:name w:val="FollowedHyperlink"/>
    <w:basedOn w:val="Absatz-Standardschriftart"/>
    <w:uiPriority w:val="99"/>
    <w:semiHidden/>
    <w:unhideWhenUsed/>
    <w:rsid w:val="005803C8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90567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6D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6D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6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5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ED9F6313AE074389B7D7800A931266" ma:contentTypeVersion="8" ma:contentTypeDescription="Ein neues Dokument erstellen." ma:contentTypeScope="" ma:versionID="6f72ef67fe59069d997c05a2784f462f">
  <xsd:schema xmlns:xsd="http://www.w3.org/2001/XMLSchema" xmlns:xs="http://www.w3.org/2001/XMLSchema" xmlns:p="http://schemas.microsoft.com/office/2006/metadata/properties" xmlns:ns2="35b29dfe-2d3b-45a9-aa13-8bd370267a0e" xmlns:ns3="f156b2d6-c33d-41b6-9207-ecebba37b44c" targetNamespace="http://schemas.microsoft.com/office/2006/metadata/properties" ma:root="true" ma:fieldsID="b6453c6746cbfd1c2cea7d7f64ea9201" ns2:_="" ns3:_="">
    <xsd:import namespace="35b29dfe-2d3b-45a9-aa13-8bd370267a0e"/>
    <xsd:import namespace="f156b2d6-c33d-41b6-9207-ecebba37b4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29dfe-2d3b-45a9-aa13-8bd370267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6b2d6-c33d-41b6-9207-ecebba37b4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F00BB-79A5-417B-B55D-F63323022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2A0A08-DF3C-4561-B95E-39FF01628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842E30-FBD2-477C-89B2-A09CA45C1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AD3C79-5761-4E7C-8DBA-FEBA34DC4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b29dfe-2d3b-45a9-aa13-8bd370267a0e"/>
    <ds:schemaRef ds:uri="f156b2d6-c33d-41b6-9207-ecebba37b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Anne-Janine Müller</dc:creator>
  <cp:keywords/>
  <dc:description/>
  <cp:lastModifiedBy>Vera Kurilo</cp:lastModifiedBy>
  <cp:revision>351</cp:revision>
  <cp:lastPrinted>2020-10-08T22:33:00Z</cp:lastPrinted>
  <dcterms:created xsi:type="dcterms:W3CDTF">2020-10-22T17:34:00Z</dcterms:created>
  <dcterms:modified xsi:type="dcterms:W3CDTF">2021-04-08T14:35:00Z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0x0101009FED9F6313AE074389B7D7800A931266</vt:lpwstr>
  </property>
</Properties>
</file>